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18048" w14:textId="77777777" w:rsidR="00150E56" w:rsidRPr="00150E56" w:rsidRDefault="00150E56">
      <w:pPr>
        <w:rPr>
          <w:b/>
          <w:sz w:val="36"/>
        </w:rPr>
      </w:pPr>
      <w:r w:rsidRPr="00150E56">
        <w:rPr>
          <w:b/>
          <w:sz w:val="36"/>
        </w:rPr>
        <w:t xml:space="preserve">How to get a US Passport </w:t>
      </w:r>
    </w:p>
    <w:p w14:paraId="5B730606" w14:textId="5D18CAD9" w:rsidR="006014CA" w:rsidRDefault="00FA6E81">
      <w:r>
        <w:t xml:space="preserve">Go </w:t>
      </w:r>
      <w:r w:rsidR="00346D35">
        <w:t xml:space="preserve">to </w:t>
      </w:r>
      <w:r w:rsidR="00346D35" w:rsidRPr="00346D35">
        <w:rPr>
          <w:u w:val="single"/>
        </w:rPr>
        <w:t>travel.state.gov</w:t>
      </w:r>
      <w:r w:rsidR="00150E56">
        <w:t xml:space="preserve"> </w:t>
      </w:r>
      <w:r w:rsidR="007F43B1">
        <w:t xml:space="preserve"> under the I need a passport tab click</w:t>
      </w:r>
      <w:r w:rsidR="00223EC4">
        <w:t>,</w:t>
      </w:r>
      <w:r>
        <w:t xml:space="preserve"> </w:t>
      </w:r>
      <w:r w:rsidR="00223EC4">
        <w:t>“</w:t>
      </w:r>
      <w:r w:rsidR="007F43B1">
        <w:t>I’m an adult</w:t>
      </w:r>
      <w:r w:rsidR="00223EC4">
        <w:t>”</w:t>
      </w:r>
      <w:r w:rsidR="00C75AA5">
        <w:t xml:space="preserve">.  </w:t>
      </w:r>
    </w:p>
    <w:p w14:paraId="66BAF309" w14:textId="61051344" w:rsidR="00FA6E81" w:rsidRDefault="007F43B1">
      <w:r>
        <w:rPr>
          <w:noProof/>
        </w:rPr>
        <w:drawing>
          <wp:inline distT="0" distB="0" distL="0" distR="0" wp14:anchorId="1AC0FDD5" wp14:editId="5C41CADB">
            <wp:extent cx="4533900" cy="2647950"/>
            <wp:effectExtent l="0" t="0" r="0" b="0"/>
            <wp:docPr id="203540601"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0601" name="Picture 1" descr="A computer screen shot of a computer screen&#10;&#10;Description automatically generated"/>
                    <pic:cNvPicPr/>
                  </pic:nvPicPr>
                  <pic:blipFill rotWithShape="1">
                    <a:blip r:embed="rId4"/>
                    <a:srcRect t="9383" r="33889" b="21975"/>
                    <a:stretch/>
                  </pic:blipFill>
                  <pic:spPr bwMode="auto">
                    <a:xfrm>
                      <a:off x="0" y="0"/>
                      <a:ext cx="4533900" cy="2647950"/>
                    </a:xfrm>
                    <a:prstGeom prst="rect">
                      <a:avLst/>
                    </a:prstGeom>
                    <a:ln>
                      <a:noFill/>
                    </a:ln>
                    <a:extLst>
                      <a:ext uri="{53640926-AAD7-44D8-BBD7-CCE9431645EC}">
                        <a14:shadowObscured xmlns:a14="http://schemas.microsoft.com/office/drawing/2010/main"/>
                      </a:ext>
                    </a:extLst>
                  </pic:spPr>
                </pic:pic>
              </a:graphicData>
            </a:graphic>
          </wp:inline>
        </w:drawing>
      </w:r>
    </w:p>
    <w:p w14:paraId="2D0A9ED3" w14:textId="77777777" w:rsidR="00223EC4" w:rsidRDefault="00223EC4"/>
    <w:p w14:paraId="1896BAF8" w14:textId="77777777" w:rsidR="007F43B1" w:rsidRDefault="007F43B1">
      <w:r>
        <w:t>Watch the short video on Applying in Person for a US Passport</w:t>
      </w:r>
    </w:p>
    <w:p w14:paraId="0B7BD67A" w14:textId="76C98E8E" w:rsidR="00165342" w:rsidRDefault="007F43B1">
      <w:r>
        <w:t>L</w:t>
      </w:r>
      <w:r w:rsidR="00165342">
        <w:t xml:space="preserve">ocate </w:t>
      </w:r>
      <w:r w:rsidR="00E8751D">
        <w:t xml:space="preserve">the </w:t>
      </w:r>
      <w:r w:rsidR="00165342">
        <w:t>“</w:t>
      </w:r>
      <w:r w:rsidR="00E8751D" w:rsidRPr="007F43B1">
        <w:rPr>
          <w:u w:val="single"/>
        </w:rPr>
        <w:t>Form Filler</w:t>
      </w:r>
      <w:r w:rsidRPr="007F43B1">
        <w:rPr>
          <w:u w:val="single"/>
        </w:rPr>
        <w:t xml:space="preserve"> tool</w:t>
      </w:r>
      <w:r w:rsidR="00165342">
        <w:t>”</w:t>
      </w:r>
      <w:r w:rsidR="00E8751D">
        <w:t xml:space="preserve"> </w:t>
      </w:r>
      <w:r>
        <w:t>link</w:t>
      </w:r>
      <w:r w:rsidR="00165342">
        <w:t xml:space="preserve">, complete and print two copies. </w:t>
      </w:r>
      <w:r>
        <w:t xml:space="preserve">  This form MUST be complete and accurate.  </w:t>
      </w:r>
      <w:r w:rsidR="00165342">
        <w:t xml:space="preserve">  </w:t>
      </w:r>
    </w:p>
    <w:p w14:paraId="7B79E13B" w14:textId="68AB51FF" w:rsidR="007F43B1" w:rsidRDefault="007F43B1">
      <w:r>
        <w:rPr>
          <w:noProof/>
        </w:rPr>
        <w:drawing>
          <wp:inline distT="0" distB="0" distL="0" distR="0" wp14:anchorId="0F75A4D1" wp14:editId="78D58205">
            <wp:extent cx="6858000" cy="3857625"/>
            <wp:effectExtent l="0" t="0" r="0" b="9525"/>
            <wp:docPr id="14486106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10621" name="Picture 1" descr="A screenshot of a computer&#10;&#10;Description automatically generated"/>
                    <pic:cNvPicPr/>
                  </pic:nvPicPr>
                  <pic:blipFill>
                    <a:blip r:embed="rId5"/>
                    <a:stretch>
                      <a:fillRect/>
                    </a:stretch>
                  </pic:blipFill>
                  <pic:spPr>
                    <a:xfrm>
                      <a:off x="0" y="0"/>
                      <a:ext cx="6858000" cy="3857625"/>
                    </a:xfrm>
                    <a:prstGeom prst="rect">
                      <a:avLst/>
                    </a:prstGeom>
                  </pic:spPr>
                </pic:pic>
              </a:graphicData>
            </a:graphic>
          </wp:inline>
        </w:drawing>
      </w:r>
    </w:p>
    <w:p w14:paraId="28DFC749" w14:textId="33CF6EC8" w:rsidR="00223EC4" w:rsidRDefault="00165342">
      <w:r>
        <w:t xml:space="preserve"> </w:t>
      </w:r>
    </w:p>
    <w:p w14:paraId="2BED0181" w14:textId="77777777" w:rsidR="008A496B" w:rsidRDefault="008A496B"/>
    <w:p w14:paraId="3E5F7E5E" w14:textId="77777777" w:rsidR="00165342" w:rsidRDefault="00165342">
      <w:r>
        <w:t>Locate and carefully read the “Provide Evidence of US Citizenship” page.</w:t>
      </w:r>
    </w:p>
    <w:p w14:paraId="707FA114" w14:textId="77777777" w:rsidR="00165342" w:rsidRDefault="00165342">
      <w:r>
        <w:rPr>
          <w:noProof/>
        </w:rPr>
        <w:lastRenderedPageBreak/>
        <w:drawing>
          <wp:inline distT="0" distB="0" distL="0" distR="0" wp14:anchorId="45C305B8" wp14:editId="65BF39A2">
            <wp:extent cx="6362700" cy="1685925"/>
            <wp:effectExtent l="133350" t="114300" r="133350" b="1619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942" t="29914" r="30609" b="19658"/>
                    <a:stretch/>
                  </pic:blipFill>
                  <pic:spPr bwMode="auto">
                    <a:xfrm>
                      <a:off x="0" y="0"/>
                      <a:ext cx="6362700" cy="1685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B5380A9" w14:textId="77777777" w:rsidR="008A496B" w:rsidRDefault="008A496B"/>
    <w:p w14:paraId="7D7BD218" w14:textId="77777777" w:rsidR="00C75AA5" w:rsidRDefault="00C75AA5">
      <w:r>
        <w:t>Click and read carefully all other tabs in order.   Locate the “submit your Completed Application” tab, click “Acceptance Facility” link.    Bring completed application, payment, photo, and as many accepted ID’s as possible.   More is better than the minimum.</w:t>
      </w:r>
    </w:p>
    <w:p w14:paraId="1237E8EB" w14:textId="77777777" w:rsidR="00C75AA5" w:rsidRDefault="00C75AA5"/>
    <w:p w14:paraId="05EF3F24" w14:textId="77777777" w:rsidR="00C75AA5" w:rsidRDefault="00C75AA5">
      <w:r>
        <w:rPr>
          <w:noProof/>
        </w:rPr>
        <w:drawing>
          <wp:inline distT="0" distB="0" distL="0" distR="0" wp14:anchorId="7412FB3A" wp14:editId="173CD82F">
            <wp:extent cx="6296025" cy="3238500"/>
            <wp:effectExtent l="114300" t="114300" r="104775" b="152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056" t="9136" r="32083" b="6915"/>
                    <a:stretch/>
                  </pic:blipFill>
                  <pic:spPr bwMode="auto">
                    <a:xfrm>
                      <a:off x="0" y="0"/>
                      <a:ext cx="6296025" cy="3238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655EB4B" w14:textId="77777777" w:rsidR="008A496B" w:rsidRDefault="008A496B"/>
    <w:p w14:paraId="14BC1960" w14:textId="555E8C31" w:rsidR="00150E56" w:rsidRDefault="00150E56">
      <w:r>
        <w:t>You may Contact</w:t>
      </w:r>
      <w:r w:rsidR="007B3DC6">
        <w:t xml:space="preserve"> Associate Professor </w:t>
      </w:r>
      <w:r>
        <w:t xml:space="preserve">David Rath, </w:t>
      </w:r>
      <w:hyperlink r:id="rId8" w:history="1">
        <w:r w:rsidRPr="000977FD">
          <w:rPr>
            <w:rStyle w:val="Hyperlink"/>
          </w:rPr>
          <w:t>rathd@roanestate.edu</w:t>
        </w:r>
      </w:hyperlink>
      <w:r>
        <w:t xml:space="preserve">   </w:t>
      </w:r>
      <w:r w:rsidR="007B3DC6">
        <w:t xml:space="preserve">or cell 865-679-1859 for help or assistance with securing a passport. </w:t>
      </w:r>
    </w:p>
    <w:p w14:paraId="6A010A2D" w14:textId="4E749B20" w:rsidR="007B3DC6" w:rsidRDefault="007B3DC6">
      <w:r>
        <w:t>Once you have completed</w:t>
      </w:r>
      <w:r w:rsidR="00346D35">
        <w:t xml:space="preserve"> the</w:t>
      </w:r>
      <w:r>
        <w:t xml:space="preserve"> </w:t>
      </w:r>
      <w:r w:rsidR="00346D35">
        <w:t xml:space="preserve">new passport book form, </w:t>
      </w:r>
      <w:proofErr w:type="gramStart"/>
      <w:r w:rsidR="00346D35">
        <w:t>filed</w:t>
      </w:r>
      <w:proofErr w:type="gramEnd"/>
      <w:r w:rsidR="00346D35">
        <w:t xml:space="preserve"> it at your local Passport Acceptance Facility, and paid the required fees complete the RSCC Passport Scholarship Application and Agreement form found on the RSCC International Education webpage.   Send it to the email address listed along with a photocopy of your passport for reimbursement.   </w:t>
      </w:r>
    </w:p>
    <w:p w14:paraId="662D11F1" w14:textId="77777777" w:rsidR="00346D35" w:rsidRDefault="00346D35"/>
    <w:p w14:paraId="326A62B4" w14:textId="0E09451F" w:rsidR="00346D35" w:rsidRDefault="00346D35">
      <w:pPr>
        <w:rPr>
          <w:rStyle w:val="Hyperlink"/>
          <w:sz w:val="24"/>
          <w:szCs w:val="24"/>
        </w:rPr>
      </w:pPr>
      <w:r>
        <w:t xml:space="preserve">For questions concerning this program or reimbursement contact </w:t>
      </w:r>
      <w:r w:rsidRPr="00346D35">
        <w:rPr>
          <w:sz w:val="24"/>
          <w:szCs w:val="24"/>
        </w:rPr>
        <w:t xml:space="preserve">Associate Professor Casey Cobb at </w:t>
      </w:r>
      <w:hyperlink r:id="rId9" w:history="1">
        <w:r w:rsidRPr="00346D35">
          <w:rPr>
            <w:rStyle w:val="Hyperlink"/>
            <w:sz w:val="24"/>
            <w:szCs w:val="24"/>
          </w:rPr>
          <w:t>cobbcc@roanestate.edu</w:t>
        </w:r>
      </w:hyperlink>
    </w:p>
    <w:p w14:paraId="0F26408F" w14:textId="11260950" w:rsidR="00150E56" w:rsidRDefault="00150E56"/>
    <w:sectPr w:rsidR="00150E56" w:rsidSect="0016534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E81"/>
    <w:rsid w:val="00035AD6"/>
    <w:rsid w:val="000B2904"/>
    <w:rsid w:val="00150E56"/>
    <w:rsid w:val="00165342"/>
    <w:rsid w:val="00190981"/>
    <w:rsid w:val="00223EC4"/>
    <w:rsid w:val="00346D35"/>
    <w:rsid w:val="006014CA"/>
    <w:rsid w:val="007B24C4"/>
    <w:rsid w:val="007B3DC6"/>
    <w:rsid w:val="007F148C"/>
    <w:rsid w:val="007F43B1"/>
    <w:rsid w:val="008A496B"/>
    <w:rsid w:val="00B8208F"/>
    <w:rsid w:val="00C75AA5"/>
    <w:rsid w:val="00CE421A"/>
    <w:rsid w:val="00E8751D"/>
    <w:rsid w:val="00FA6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AE0F7"/>
  <w15:chartTrackingRefBased/>
  <w15:docId w15:val="{54251960-BB37-43CA-9F8B-99F2D805F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0E56"/>
    <w:rPr>
      <w:color w:val="0563C1" w:themeColor="hyperlink"/>
      <w:u w:val="single"/>
    </w:rPr>
  </w:style>
  <w:style w:type="character" w:styleId="UnresolvedMention">
    <w:name w:val="Unresolved Mention"/>
    <w:basedOn w:val="DefaultParagraphFont"/>
    <w:uiPriority w:val="99"/>
    <w:semiHidden/>
    <w:unhideWhenUsed/>
    <w:rsid w:val="00150E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thd@roanestate.edu"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cobbcc@roane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199</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Roane State Community College</Company>
  <LinksUpToDate>false</LinksUpToDate>
  <CharactersWithSpaces>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Rath, David</dc:creator>
  <cp:keywords/>
  <dc:description/>
  <cp:lastModifiedBy>Rath, David</cp:lastModifiedBy>
  <cp:revision>7</cp:revision>
  <cp:lastPrinted>2023-08-30T11:44:00Z</cp:lastPrinted>
  <dcterms:created xsi:type="dcterms:W3CDTF">2022-08-12T16:54:00Z</dcterms:created>
  <dcterms:modified xsi:type="dcterms:W3CDTF">2023-08-30T12:29:00Z</dcterms:modified>
</cp:coreProperties>
</file>