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161F" w14:textId="61967CFA" w:rsidR="000970AC" w:rsidRPr="00D80201" w:rsidRDefault="00240FB3" w:rsidP="0028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 xml:space="preserve">Fall </w:t>
      </w:r>
      <w:r w:rsidR="00D80201" w:rsidRPr="00D80201">
        <w:rPr>
          <w:rFonts w:ascii="Times New Roman" w:hAnsi="Times New Roman" w:cs="Times New Roman"/>
          <w:b/>
          <w:sz w:val="24"/>
          <w:szCs w:val="24"/>
        </w:rPr>
        <w:t>202</w:t>
      </w:r>
      <w:r w:rsidR="000D7016">
        <w:rPr>
          <w:rFonts w:ascii="Times New Roman" w:hAnsi="Times New Roman" w:cs="Times New Roman"/>
          <w:b/>
          <w:sz w:val="24"/>
          <w:szCs w:val="24"/>
        </w:rPr>
        <w:t>5</w:t>
      </w:r>
      <w:r w:rsidR="00CC2D95" w:rsidRPr="00D80201">
        <w:rPr>
          <w:rFonts w:ascii="Times New Roman" w:hAnsi="Times New Roman" w:cs="Times New Roman"/>
          <w:b/>
          <w:sz w:val="24"/>
          <w:szCs w:val="24"/>
        </w:rPr>
        <w:t xml:space="preserve"> Adjunct Faculty Workshop</w:t>
      </w:r>
    </w:p>
    <w:p w14:paraId="28C47EE7" w14:textId="67AECBAC" w:rsidR="00CC2D95" w:rsidRDefault="00240FB3" w:rsidP="0028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>Saturday, August 1</w:t>
      </w:r>
      <w:r w:rsidR="000D7016">
        <w:rPr>
          <w:rFonts w:ascii="Times New Roman" w:hAnsi="Times New Roman" w:cs="Times New Roman"/>
          <w:b/>
          <w:sz w:val="24"/>
          <w:szCs w:val="24"/>
        </w:rPr>
        <w:t>6</w:t>
      </w:r>
      <w:r w:rsidRPr="00D80201">
        <w:rPr>
          <w:rFonts w:ascii="Times New Roman" w:hAnsi="Times New Roman" w:cs="Times New Roman"/>
          <w:b/>
          <w:sz w:val="24"/>
          <w:szCs w:val="24"/>
        </w:rPr>
        <w:t>, 202</w:t>
      </w:r>
      <w:r w:rsidR="000D7016">
        <w:rPr>
          <w:rFonts w:ascii="Times New Roman" w:hAnsi="Times New Roman" w:cs="Times New Roman"/>
          <w:b/>
          <w:sz w:val="24"/>
          <w:szCs w:val="24"/>
        </w:rPr>
        <w:t>5</w:t>
      </w:r>
      <w:r w:rsidR="00E046C6">
        <w:rPr>
          <w:rFonts w:ascii="Times New Roman" w:hAnsi="Times New Roman" w:cs="Times New Roman"/>
          <w:b/>
          <w:sz w:val="24"/>
          <w:szCs w:val="24"/>
        </w:rPr>
        <w:t xml:space="preserve"> (all times Eastern Time)</w:t>
      </w:r>
    </w:p>
    <w:p w14:paraId="6BEC7886" w14:textId="3AC53FEE" w:rsidR="00260087" w:rsidRPr="00D80201" w:rsidRDefault="00260087" w:rsidP="0028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2600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Zoom Link</w:t>
        </w:r>
      </w:hyperlink>
    </w:p>
    <w:p w14:paraId="1776E5AB" w14:textId="77777777" w:rsidR="00CC2D95" w:rsidRPr="00D80201" w:rsidRDefault="00CC2D95" w:rsidP="002805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581F9" w14:textId="77777777" w:rsidR="00CC2D95" w:rsidRPr="00D80201" w:rsidRDefault="00CC2D95">
      <w:pPr>
        <w:rPr>
          <w:rFonts w:ascii="Times New Roman" w:hAnsi="Times New Roman" w:cs="Times New Roman"/>
          <w:sz w:val="24"/>
          <w:szCs w:val="24"/>
        </w:rPr>
      </w:pPr>
    </w:p>
    <w:p w14:paraId="366817C8" w14:textId="3AAA3F3B" w:rsidR="00CC2D95" w:rsidRPr="00FD1D4B" w:rsidRDefault="00CC2D95">
      <w:pPr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 xml:space="preserve">8:30am </w:t>
      </w:r>
      <w:r w:rsidRPr="00D80201">
        <w:rPr>
          <w:rFonts w:ascii="Times New Roman" w:hAnsi="Times New Roman" w:cs="Times New Roman"/>
          <w:b/>
          <w:sz w:val="24"/>
          <w:szCs w:val="24"/>
        </w:rPr>
        <w:tab/>
      </w:r>
      <w:r w:rsidRPr="00D80201">
        <w:rPr>
          <w:rFonts w:ascii="Times New Roman" w:hAnsi="Times New Roman" w:cs="Times New Roman"/>
          <w:b/>
          <w:sz w:val="24"/>
          <w:szCs w:val="24"/>
        </w:rPr>
        <w:tab/>
      </w:r>
      <w:r w:rsidRPr="00FD1D4B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0D1C637F" w14:textId="72D838D0" w:rsidR="00CC2D95" w:rsidRPr="00FD1D4B" w:rsidRDefault="00CC2D95">
      <w:pPr>
        <w:rPr>
          <w:rFonts w:ascii="Times New Roman" w:hAnsi="Times New Roman" w:cs="Times New Roman"/>
          <w:sz w:val="24"/>
          <w:szCs w:val="24"/>
        </w:rPr>
      </w:pP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  <w:t>Dr. Chris Whaley, President</w:t>
      </w:r>
    </w:p>
    <w:p w14:paraId="1521ACB2" w14:textId="77777777" w:rsidR="00CC2D95" w:rsidRPr="00FD1D4B" w:rsidRDefault="00CC2D95">
      <w:pPr>
        <w:rPr>
          <w:rFonts w:ascii="Times New Roman" w:hAnsi="Times New Roman" w:cs="Times New Roman"/>
          <w:sz w:val="24"/>
          <w:szCs w:val="24"/>
        </w:rPr>
      </w:pPr>
    </w:p>
    <w:p w14:paraId="47EAECEC" w14:textId="5A0656A9" w:rsidR="00CC2D95" w:rsidRPr="00FD1D4B" w:rsidRDefault="008B5D73">
      <w:pPr>
        <w:rPr>
          <w:rFonts w:ascii="Times New Roman" w:hAnsi="Times New Roman" w:cs="Times New Roman"/>
          <w:b/>
          <w:sz w:val="24"/>
          <w:szCs w:val="24"/>
        </w:rPr>
      </w:pPr>
      <w:r w:rsidRPr="00FD1D4B">
        <w:rPr>
          <w:rFonts w:ascii="Times New Roman" w:hAnsi="Times New Roman" w:cs="Times New Roman"/>
          <w:b/>
          <w:sz w:val="24"/>
          <w:szCs w:val="24"/>
        </w:rPr>
        <w:t>8</w:t>
      </w:r>
      <w:r w:rsidR="00CC2D95" w:rsidRPr="00FD1D4B">
        <w:rPr>
          <w:rFonts w:ascii="Times New Roman" w:hAnsi="Times New Roman" w:cs="Times New Roman"/>
          <w:b/>
          <w:sz w:val="24"/>
          <w:szCs w:val="24"/>
        </w:rPr>
        <w:t>:</w:t>
      </w:r>
      <w:r w:rsidRPr="00FD1D4B">
        <w:rPr>
          <w:rFonts w:ascii="Times New Roman" w:hAnsi="Times New Roman" w:cs="Times New Roman"/>
          <w:b/>
          <w:sz w:val="24"/>
          <w:szCs w:val="24"/>
        </w:rPr>
        <w:t>45</w:t>
      </w:r>
      <w:r w:rsidR="00CC2D95" w:rsidRPr="00FD1D4B">
        <w:rPr>
          <w:rFonts w:ascii="Times New Roman" w:hAnsi="Times New Roman" w:cs="Times New Roman"/>
          <w:b/>
          <w:sz w:val="24"/>
          <w:szCs w:val="24"/>
        </w:rPr>
        <w:t xml:space="preserve">am </w:t>
      </w:r>
      <w:r w:rsidR="00CC2D95" w:rsidRPr="00FD1D4B">
        <w:rPr>
          <w:rFonts w:ascii="Times New Roman" w:hAnsi="Times New Roman" w:cs="Times New Roman"/>
          <w:b/>
          <w:sz w:val="24"/>
          <w:szCs w:val="24"/>
        </w:rPr>
        <w:tab/>
      </w:r>
      <w:r w:rsidR="00CC2D95" w:rsidRPr="00FD1D4B">
        <w:rPr>
          <w:rFonts w:ascii="Times New Roman" w:hAnsi="Times New Roman" w:cs="Times New Roman"/>
          <w:b/>
          <w:sz w:val="24"/>
          <w:szCs w:val="24"/>
        </w:rPr>
        <w:tab/>
        <w:t>Academic Updates</w:t>
      </w:r>
    </w:p>
    <w:p w14:paraId="223AA0A6" w14:textId="66E83CCA" w:rsidR="00CC2D95" w:rsidRPr="00FD1D4B" w:rsidRDefault="00CC2D95">
      <w:pPr>
        <w:rPr>
          <w:rFonts w:ascii="Times New Roman" w:hAnsi="Times New Roman" w:cs="Times New Roman"/>
          <w:sz w:val="24"/>
          <w:szCs w:val="24"/>
        </w:rPr>
      </w:pP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  <w:t xml:space="preserve">Dr. Diane Ward, Vice President </w:t>
      </w:r>
      <w:r w:rsidR="0042217D" w:rsidRPr="00FD1D4B">
        <w:rPr>
          <w:rFonts w:ascii="Times New Roman" w:hAnsi="Times New Roman" w:cs="Times New Roman"/>
          <w:sz w:val="24"/>
          <w:szCs w:val="24"/>
        </w:rPr>
        <w:t>for</w:t>
      </w:r>
      <w:r w:rsidRPr="00FD1D4B">
        <w:rPr>
          <w:rFonts w:ascii="Times New Roman" w:hAnsi="Times New Roman" w:cs="Times New Roman"/>
          <w:sz w:val="24"/>
          <w:szCs w:val="24"/>
        </w:rPr>
        <w:t xml:space="preserve"> Student Learning</w:t>
      </w:r>
    </w:p>
    <w:p w14:paraId="3E31D5B9" w14:textId="77777777" w:rsidR="00CC2D95" w:rsidRPr="00D80201" w:rsidRDefault="00CC2D95">
      <w:pPr>
        <w:rPr>
          <w:rFonts w:ascii="Times New Roman" w:hAnsi="Times New Roman" w:cs="Times New Roman"/>
          <w:sz w:val="24"/>
          <w:szCs w:val="24"/>
        </w:rPr>
      </w:pPr>
    </w:p>
    <w:p w14:paraId="4DAEC999" w14:textId="6E3337EB" w:rsidR="008B5D73" w:rsidRDefault="002726DD">
      <w:pPr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 xml:space="preserve">9:30am </w:t>
      </w:r>
      <w:r w:rsidRPr="00D80201">
        <w:rPr>
          <w:rFonts w:ascii="Times New Roman" w:hAnsi="Times New Roman" w:cs="Times New Roman"/>
          <w:b/>
          <w:sz w:val="24"/>
          <w:szCs w:val="24"/>
        </w:rPr>
        <w:tab/>
      </w:r>
      <w:r w:rsidRPr="00D80201">
        <w:rPr>
          <w:rFonts w:ascii="Times New Roman" w:hAnsi="Times New Roman" w:cs="Times New Roman"/>
          <w:b/>
          <w:sz w:val="24"/>
          <w:szCs w:val="24"/>
        </w:rPr>
        <w:tab/>
      </w:r>
      <w:r w:rsidR="008B5D73">
        <w:rPr>
          <w:rFonts w:ascii="Times New Roman" w:hAnsi="Times New Roman" w:cs="Times New Roman"/>
          <w:b/>
          <w:sz w:val="24"/>
          <w:szCs w:val="24"/>
        </w:rPr>
        <w:t>Security Updates</w:t>
      </w:r>
    </w:p>
    <w:p w14:paraId="0416D5B8" w14:textId="271F17CE" w:rsidR="008B5D73" w:rsidRPr="008B5D73" w:rsidRDefault="008B5D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Danny Wright, </w:t>
      </w:r>
      <w:r w:rsidR="00914E12">
        <w:rPr>
          <w:rFonts w:ascii="Times New Roman" w:hAnsi="Times New Roman" w:cs="Times New Roman"/>
          <w:bCs/>
          <w:sz w:val="24"/>
          <w:szCs w:val="24"/>
        </w:rPr>
        <w:t>Director of Public Safety</w:t>
      </w:r>
    </w:p>
    <w:p w14:paraId="457BEA5C" w14:textId="77777777" w:rsidR="00CC2D95" w:rsidRPr="00D80201" w:rsidRDefault="00CC2D95">
      <w:pPr>
        <w:rPr>
          <w:rFonts w:ascii="Times New Roman" w:hAnsi="Times New Roman" w:cs="Times New Roman"/>
          <w:sz w:val="24"/>
          <w:szCs w:val="24"/>
        </w:rPr>
      </w:pPr>
    </w:p>
    <w:p w14:paraId="3DDAA722" w14:textId="2472BB68" w:rsidR="00CC2D95" w:rsidRPr="00D80201" w:rsidRDefault="00CC2D95">
      <w:pPr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 xml:space="preserve">10: </w:t>
      </w:r>
      <w:r w:rsidR="008B5D73">
        <w:rPr>
          <w:rFonts w:ascii="Times New Roman" w:hAnsi="Times New Roman" w:cs="Times New Roman"/>
          <w:b/>
          <w:sz w:val="24"/>
          <w:szCs w:val="24"/>
        </w:rPr>
        <w:t>00</w:t>
      </w:r>
      <w:r w:rsidRPr="00D80201">
        <w:rPr>
          <w:rFonts w:ascii="Times New Roman" w:hAnsi="Times New Roman" w:cs="Times New Roman"/>
          <w:b/>
          <w:sz w:val="24"/>
          <w:szCs w:val="24"/>
        </w:rPr>
        <w:t xml:space="preserve">am </w:t>
      </w:r>
      <w:r w:rsidR="00E046C6">
        <w:rPr>
          <w:rFonts w:ascii="Times New Roman" w:hAnsi="Times New Roman" w:cs="Times New Roman"/>
          <w:b/>
          <w:sz w:val="24"/>
          <w:szCs w:val="24"/>
        </w:rPr>
        <w:tab/>
      </w:r>
      <w:r w:rsidRPr="00D80201">
        <w:rPr>
          <w:rFonts w:ascii="Times New Roman" w:hAnsi="Times New Roman" w:cs="Times New Roman"/>
          <w:b/>
          <w:sz w:val="24"/>
          <w:szCs w:val="24"/>
        </w:rPr>
        <w:tab/>
        <w:t>Break</w:t>
      </w:r>
    </w:p>
    <w:p w14:paraId="084AA9C8" w14:textId="77777777" w:rsidR="00CC2D95" w:rsidRPr="00D80201" w:rsidRDefault="00CC2D95">
      <w:pPr>
        <w:rPr>
          <w:rFonts w:ascii="Times New Roman" w:hAnsi="Times New Roman" w:cs="Times New Roman"/>
          <w:sz w:val="24"/>
          <w:szCs w:val="24"/>
        </w:rPr>
      </w:pPr>
    </w:p>
    <w:p w14:paraId="39544F5F" w14:textId="76B440C5" w:rsidR="0075284A" w:rsidRDefault="00CC2D95">
      <w:pPr>
        <w:rPr>
          <w:rFonts w:ascii="Times New Roman" w:hAnsi="Times New Roman" w:cs="Times New Roman"/>
          <w:b/>
          <w:sz w:val="24"/>
          <w:szCs w:val="24"/>
        </w:rPr>
      </w:pPr>
      <w:r w:rsidRPr="00D80201">
        <w:rPr>
          <w:rFonts w:ascii="Times New Roman" w:hAnsi="Times New Roman" w:cs="Times New Roman"/>
          <w:b/>
          <w:sz w:val="24"/>
          <w:szCs w:val="24"/>
        </w:rPr>
        <w:t>10:</w:t>
      </w:r>
      <w:r w:rsidR="008B5D73">
        <w:rPr>
          <w:rFonts w:ascii="Times New Roman" w:hAnsi="Times New Roman" w:cs="Times New Roman"/>
          <w:b/>
          <w:sz w:val="24"/>
          <w:szCs w:val="24"/>
        </w:rPr>
        <w:t>15</w:t>
      </w:r>
      <w:r w:rsidRPr="00D80201">
        <w:rPr>
          <w:rFonts w:ascii="Times New Roman" w:hAnsi="Times New Roman" w:cs="Times New Roman"/>
          <w:b/>
          <w:sz w:val="24"/>
          <w:szCs w:val="24"/>
        </w:rPr>
        <w:t>am</w:t>
      </w:r>
      <w:r w:rsidR="00E046C6">
        <w:rPr>
          <w:rFonts w:ascii="Times New Roman" w:hAnsi="Times New Roman" w:cs="Times New Roman"/>
          <w:b/>
          <w:sz w:val="24"/>
          <w:szCs w:val="24"/>
        </w:rPr>
        <w:tab/>
      </w:r>
      <w:r w:rsidRPr="00D80201">
        <w:rPr>
          <w:rFonts w:ascii="Times New Roman" w:hAnsi="Times New Roman" w:cs="Times New Roman"/>
          <w:b/>
          <w:sz w:val="24"/>
          <w:szCs w:val="24"/>
        </w:rPr>
        <w:tab/>
      </w:r>
      <w:r w:rsidR="0075284A">
        <w:rPr>
          <w:rFonts w:ascii="Times New Roman" w:hAnsi="Times New Roman" w:cs="Times New Roman"/>
          <w:b/>
          <w:sz w:val="24"/>
          <w:szCs w:val="24"/>
        </w:rPr>
        <w:t>TBR Legal Update</w:t>
      </w:r>
    </w:p>
    <w:p w14:paraId="33601CBF" w14:textId="41FC69BA" w:rsidR="00CC2D95" w:rsidRPr="00030D7F" w:rsidRDefault="0075284A" w:rsidP="0075284A">
      <w:pPr>
        <w:ind w:left="1440"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75284A">
        <w:rPr>
          <w:rFonts w:ascii="Times New Roman" w:hAnsi="Times New Roman" w:cs="Times New Roman"/>
          <w:sz w:val="24"/>
          <w:szCs w:val="24"/>
        </w:rPr>
        <w:t xml:space="preserve">Elizabeth Martin, </w:t>
      </w:r>
      <w:r>
        <w:rPr>
          <w:rFonts w:ascii="Times New Roman" w:hAnsi="Times New Roman" w:cs="Times New Roman"/>
          <w:sz w:val="24"/>
          <w:szCs w:val="24"/>
        </w:rPr>
        <w:t xml:space="preserve">Associate General Counsel, </w:t>
      </w:r>
      <w:r w:rsidRPr="0075284A">
        <w:rPr>
          <w:rFonts w:ascii="Times New Roman" w:hAnsi="Times New Roman" w:cs="Times New Roman"/>
          <w:sz w:val="24"/>
          <w:szCs w:val="24"/>
        </w:rPr>
        <w:t>TBR</w:t>
      </w:r>
    </w:p>
    <w:p w14:paraId="11A1F1F9" w14:textId="77777777" w:rsidR="008B5D73" w:rsidRPr="00030D7F" w:rsidRDefault="008B5D7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9A3874B" w14:textId="65C63B1F" w:rsidR="008B5D73" w:rsidRDefault="008B5D73" w:rsidP="008B5D73">
      <w:pPr>
        <w:rPr>
          <w:rFonts w:ascii="Times New Roman" w:hAnsi="Times New Roman" w:cs="Times New Roman"/>
          <w:b/>
          <w:sz w:val="24"/>
          <w:szCs w:val="24"/>
        </w:rPr>
      </w:pPr>
      <w:r w:rsidRPr="00FD1D4B">
        <w:rPr>
          <w:rFonts w:ascii="Times New Roman" w:hAnsi="Times New Roman" w:cs="Times New Roman"/>
          <w:b/>
          <w:bCs/>
          <w:sz w:val="24"/>
          <w:szCs w:val="24"/>
        </w:rPr>
        <w:t xml:space="preserve">10:45am </w:t>
      </w:r>
      <w:r w:rsidRPr="00FD1D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D1D4B">
        <w:rPr>
          <w:rFonts w:ascii="Times New Roman" w:hAnsi="Times New Roman" w:cs="Times New Roman"/>
          <w:b/>
          <w:sz w:val="24"/>
          <w:szCs w:val="24"/>
        </w:rPr>
        <w:t>CTAT Presentation – Momentum/D2L</w:t>
      </w:r>
    </w:p>
    <w:p w14:paraId="52469489" w14:textId="3CF57FAB" w:rsidR="0006140F" w:rsidRPr="0006140F" w:rsidRDefault="0006140F" w:rsidP="008B5D73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6140F">
        <w:rPr>
          <w:rFonts w:ascii="Times New Roman" w:hAnsi="Times New Roman" w:cs="Times New Roman"/>
          <w:bCs/>
          <w:sz w:val="24"/>
          <w:szCs w:val="24"/>
        </w:rPr>
        <w:t>Dr. Cody Miller, Dean of Student Academic Support Services</w:t>
      </w:r>
    </w:p>
    <w:p w14:paraId="093BA2FB" w14:textId="57E5F872" w:rsidR="00CC2D95" w:rsidRPr="000F7D9E" w:rsidRDefault="008B5D73">
      <w:pPr>
        <w:rPr>
          <w:rFonts w:ascii="Times New Roman" w:hAnsi="Times New Roman" w:cs="Times New Roman"/>
          <w:sz w:val="24"/>
          <w:szCs w:val="24"/>
        </w:rPr>
      </w:pP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F7D9E">
        <w:rPr>
          <w:rFonts w:ascii="Times New Roman" w:hAnsi="Times New Roman" w:cs="Times New Roman"/>
          <w:sz w:val="24"/>
          <w:szCs w:val="24"/>
        </w:rPr>
        <w:tab/>
      </w:r>
      <w:r w:rsidRPr="000F7D9E">
        <w:rPr>
          <w:rFonts w:ascii="Times New Roman" w:hAnsi="Times New Roman" w:cs="Times New Roman"/>
          <w:sz w:val="24"/>
          <w:szCs w:val="24"/>
        </w:rPr>
        <w:tab/>
      </w:r>
    </w:p>
    <w:p w14:paraId="4FE8379F" w14:textId="5F1AA326" w:rsidR="00CC2D95" w:rsidRPr="000F7D9E" w:rsidRDefault="00CC2D95">
      <w:pPr>
        <w:rPr>
          <w:rFonts w:ascii="Times New Roman" w:hAnsi="Times New Roman" w:cs="Times New Roman"/>
          <w:b/>
          <w:sz w:val="24"/>
          <w:szCs w:val="24"/>
        </w:rPr>
      </w:pPr>
      <w:r w:rsidRPr="000F7D9E">
        <w:rPr>
          <w:rFonts w:ascii="Times New Roman" w:hAnsi="Times New Roman" w:cs="Times New Roman"/>
          <w:b/>
          <w:sz w:val="24"/>
          <w:szCs w:val="24"/>
        </w:rPr>
        <w:t xml:space="preserve">11:00am </w:t>
      </w:r>
      <w:r w:rsidR="00E046C6" w:rsidRPr="000F7D9E">
        <w:rPr>
          <w:rFonts w:ascii="Times New Roman" w:hAnsi="Times New Roman" w:cs="Times New Roman"/>
          <w:b/>
          <w:sz w:val="24"/>
          <w:szCs w:val="24"/>
        </w:rPr>
        <w:tab/>
      </w:r>
      <w:r w:rsidRPr="000F7D9E">
        <w:rPr>
          <w:rFonts w:ascii="Times New Roman" w:hAnsi="Times New Roman" w:cs="Times New Roman"/>
          <w:b/>
          <w:sz w:val="24"/>
          <w:szCs w:val="24"/>
        </w:rPr>
        <w:tab/>
        <w:t>Division Meeting – see individual zoom links</w:t>
      </w:r>
    </w:p>
    <w:p w14:paraId="1AAAB0B2" w14:textId="77777777" w:rsidR="00CC2D95" w:rsidRPr="000F7D9E" w:rsidRDefault="00CC2D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F7D9E">
        <w:rPr>
          <w:rFonts w:ascii="Times New Roman" w:hAnsi="Times New Roman" w:cs="Times New Roman"/>
          <w:sz w:val="24"/>
          <w:szCs w:val="24"/>
          <w:u w:val="single"/>
        </w:rPr>
        <w:t>Humanities Division</w:t>
      </w:r>
    </w:p>
    <w:p w14:paraId="21495FA7" w14:textId="51EF0E42" w:rsidR="00CC2D95" w:rsidRPr="000F7D9E" w:rsidRDefault="00CC2D95">
      <w:pPr>
        <w:rPr>
          <w:rFonts w:ascii="Times New Roman" w:hAnsi="Times New Roman" w:cs="Times New Roman"/>
          <w:sz w:val="24"/>
          <w:szCs w:val="24"/>
        </w:rPr>
      </w:pPr>
      <w:r w:rsidRPr="000F7D9E">
        <w:rPr>
          <w:rFonts w:ascii="Times New Roman" w:hAnsi="Times New Roman" w:cs="Times New Roman"/>
          <w:sz w:val="24"/>
          <w:szCs w:val="24"/>
        </w:rPr>
        <w:tab/>
      </w:r>
      <w:r w:rsidRPr="000F7D9E">
        <w:rPr>
          <w:rFonts w:ascii="Times New Roman" w:hAnsi="Times New Roman" w:cs="Times New Roman"/>
          <w:sz w:val="24"/>
          <w:szCs w:val="24"/>
        </w:rPr>
        <w:tab/>
      </w:r>
      <w:r w:rsidRPr="000F7D9E">
        <w:rPr>
          <w:rFonts w:ascii="Times New Roman" w:hAnsi="Times New Roman" w:cs="Times New Roman"/>
          <w:sz w:val="24"/>
          <w:szCs w:val="24"/>
        </w:rPr>
        <w:tab/>
        <w:t>Dr. Geol Greenlee, Dean</w:t>
      </w:r>
    </w:p>
    <w:p w14:paraId="58A0A125" w14:textId="13AA3FEF" w:rsidR="000F7D9E" w:rsidRPr="00030D7F" w:rsidRDefault="000F7D9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hyperlink r:id="rId6" w:history="1">
        <w:r w:rsidRPr="000F7D9E">
          <w:rPr>
            <w:rStyle w:val="Hyperlink"/>
            <w:rFonts w:ascii="Times New Roman" w:hAnsi="Times New Roman" w:cs="Times New Roman"/>
            <w:sz w:val="24"/>
            <w:szCs w:val="24"/>
          </w:rPr>
          <w:t>Zoom Link</w:t>
        </w:r>
      </w:hyperlink>
    </w:p>
    <w:p w14:paraId="425AAC82" w14:textId="7AD3E15B" w:rsidR="00CC2D95" w:rsidRPr="00030D7F" w:rsidRDefault="00CC2D9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B98C647" w14:textId="77777777" w:rsidR="00CC2D95" w:rsidRPr="00D325CD" w:rsidRDefault="00CC2D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325CD">
        <w:rPr>
          <w:rFonts w:ascii="Times New Roman" w:hAnsi="Times New Roman" w:cs="Times New Roman"/>
          <w:sz w:val="24"/>
          <w:szCs w:val="24"/>
          <w:u w:val="single"/>
        </w:rPr>
        <w:t>Math/Science Division</w:t>
      </w:r>
    </w:p>
    <w:p w14:paraId="1EFB5D79" w14:textId="77777777" w:rsidR="00CC2D95" w:rsidRPr="00D325CD" w:rsidRDefault="00CC2D95">
      <w:pPr>
        <w:rPr>
          <w:rFonts w:ascii="Times New Roman" w:hAnsi="Times New Roman" w:cs="Times New Roman"/>
          <w:sz w:val="24"/>
          <w:szCs w:val="24"/>
        </w:rPr>
      </w:pPr>
      <w:r w:rsidRPr="00D325CD">
        <w:rPr>
          <w:rFonts w:ascii="Times New Roman" w:hAnsi="Times New Roman" w:cs="Times New Roman"/>
          <w:sz w:val="24"/>
          <w:szCs w:val="24"/>
        </w:rPr>
        <w:tab/>
      </w:r>
      <w:r w:rsidRPr="00D325CD">
        <w:rPr>
          <w:rFonts w:ascii="Times New Roman" w:hAnsi="Times New Roman" w:cs="Times New Roman"/>
          <w:sz w:val="24"/>
          <w:szCs w:val="24"/>
        </w:rPr>
        <w:tab/>
      </w:r>
      <w:r w:rsidRPr="00D325CD">
        <w:rPr>
          <w:rFonts w:ascii="Times New Roman" w:hAnsi="Times New Roman" w:cs="Times New Roman"/>
          <w:sz w:val="24"/>
          <w:szCs w:val="24"/>
        </w:rPr>
        <w:tab/>
      </w:r>
      <w:r w:rsidR="00C46FA5" w:rsidRPr="00D325CD">
        <w:rPr>
          <w:rFonts w:ascii="Times New Roman" w:hAnsi="Times New Roman" w:cs="Times New Roman"/>
          <w:sz w:val="24"/>
          <w:szCs w:val="24"/>
        </w:rPr>
        <w:t>Dr. Susan Malekpour</w:t>
      </w:r>
      <w:r w:rsidR="00482608" w:rsidRPr="00D325CD">
        <w:rPr>
          <w:rFonts w:ascii="Times New Roman" w:hAnsi="Times New Roman" w:cs="Times New Roman"/>
          <w:sz w:val="24"/>
          <w:szCs w:val="24"/>
        </w:rPr>
        <w:t>, Dean</w:t>
      </w:r>
    </w:p>
    <w:p w14:paraId="2C3DAFF8" w14:textId="25632E27" w:rsidR="00CC2D95" w:rsidRPr="00D325CD" w:rsidRDefault="00CC2D95">
      <w:pPr>
        <w:rPr>
          <w:rFonts w:ascii="Times New Roman" w:hAnsi="Times New Roman" w:cs="Times New Roman"/>
          <w:sz w:val="24"/>
          <w:szCs w:val="24"/>
        </w:rPr>
      </w:pPr>
      <w:r w:rsidRPr="00D325CD">
        <w:rPr>
          <w:rFonts w:ascii="Times New Roman" w:hAnsi="Times New Roman" w:cs="Times New Roman"/>
          <w:sz w:val="24"/>
          <w:szCs w:val="24"/>
        </w:rPr>
        <w:tab/>
      </w:r>
      <w:r w:rsidRPr="00D325CD">
        <w:rPr>
          <w:rFonts w:ascii="Times New Roman" w:hAnsi="Times New Roman" w:cs="Times New Roman"/>
          <w:sz w:val="24"/>
          <w:szCs w:val="24"/>
        </w:rPr>
        <w:tab/>
      </w:r>
      <w:r w:rsidRPr="00D325CD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325CD" w:rsidRPr="00D325CD">
          <w:rPr>
            <w:rStyle w:val="Hyperlink"/>
            <w:rFonts w:ascii="Times New Roman" w:hAnsi="Times New Roman" w:cs="Times New Roman"/>
            <w:sz w:val="24"/>
            <w:szCs w:val="24"/>
          </w:rPr>
          <w:t>Zoom Link</w:t>
        </w:r>
      </w:hyperlink>
    </w:p>
    <w:p w14:paraId="55947BBC" w14:textId="77777777" w:rsidR="00CC2D95" w:rsidRPr="00030D7F" w:rsidRDefault="00CC2D9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C5BAF71" w14:textId="77777777" w:rsidR="00CC2D95" w:rsidRPr="00FD1D4B" w:rsidRDefault="00CC2D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  <w:u w:val="single"/>
        </w:rPr>
        <w:t>Social Science, Business, and Education Division</w:t>
      </w:r>
    </w:p>
    <w:p w14:paraId="24665B38" w14:textId="05F45AA2" w:rsidR="00CC2D95" w:rsidRPr="00FD1D4B" w:rsidRDefault="00CC2D95">
      <w:pPr>
        <w:rPr>
          <w:rFonts w:ascii="Times New Roman" w:hAnsi="Times New Roman" w:cs="Times New Roman"/>
          <w:sz w:val="24"/>
          <w:szCs w:val="24"/>
        </w:rPr>
      </w:pP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  <w:t>D</w:t>
      </w:r>
      <w:r w:rsidR="00D80201" w:rsidRPr="00FD1D4B">
        <w:rPr>
          <w:rFonts w:ascii="Times New Roman" w:hAnsi="Times New Roman" w:cs="Times New Roman"/>
          <w:sz w:val="24"/>
          <w:szCs w:val="24"/>
        </w:rPr>
        <w:t>r. Leah Deasy</w:t>
      </w:r>
      <w:r w:rsidRPr="00FD1D4B">
        <w:rPr>
          <w:rFonts w:ascii="Times New Roman" w:hAnsi="Times New Roman" w:cs="Times New Roman"/>
          <w:sz w:val="24"/>
          <w:szCs w:val="24"/>
        </w:rPr>
        <w:t>, Dean</w:t>
      </w:r>
    </w:p>
    <w:p w14:paraId="05C62CAB" w14:textId="48B49E23" w:rsidR="002726DD" w:rsidRPr="00FD1D4B" w:rsidRDefault="000D131E" w:rsidP="002726DD">
      <w:pPr>
        <w:rPr>
          <w:rFonts w:ascii="Times New Roman" w:hAnsi="Times New Roman" w:cs="Times New Roman"/>
          <w:sz w:val="24"/>
          <w:szCs w:val="24"/>
        </w:rPr>
      </w:pPr>
      <w:r w:rsidRPr="00FD1D4B">
        <w:rPr>
          <w:rFonts w:ascii="Times New Roman" w:hAnsi="Times New Roman" w:cs="Times New Roman"/>
          <w:sz w:val="24"/>
          <w:szCs w:val="24"/>
        </w:rPr>
        <w:tab/>
      </w:r>
      <w:r w:rsidRPr="00FD1D4B">
        <w:rPr>
          <w:rFonts w:ascii="Times New Roman" w:hAnsi="Times New Roman" w:cs="Times New Roman"/>
          <w:sz w:val="24"/>
          <w:szCs w:val="24"/>
        </w:rPr>
        <w:tab/>
      </w:r>
      <w:r w:rsidR="00FD1D4B" w:rsidRPr="00FD1D4B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FD1D4B" w:rsidRPr="00FD1D4B">
          <w:rPr>
            <w:rStyle w:val="Hyperlink"/>
            <w:rFonts w:ascii="Times New Roman" w:hAnsi="Times New Roman" w:cs="Times New Roman"/>
            <w:sz w:val="24"/>
            <w:szCs w:val="24"/>
          </w:rPr>
          <w:t>Zoom Link</w:t>
        </w:r>
      </w:hyperlink>
    </w:p>
    <w:p w14:paraId="1EAC4DE0" w14:textId="77777777" w:rsidR="00482608" w:rsidRPr="00030D7F" w:rsidRDefault="0048260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334553A" w14:textId="77777777" w:rsidR="00CC2D95" w:rsidRPr="00030D7F" w:rsidRDefault="00CC2D9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9B67D85" w14:textId="08AE196B" w:rsidR="00CC2D95" w:rsidRPr="00260087" w:rsidRDefault="00CC2D95" w:rsidP="00CC2D95">
      <w:pPr>
        <w:rPr>
          <w:rFonts w:ascii="Times New Roman" w:hAnsi="Times New Roman" w:cs="Times New Roman"/>
          <w:b/>
          <w:sz w:val="24"/>
          <w:szCs w:val="24"/>
        </w:rPr>
      </w:pPr>
      <w:r w:rsidRPr="00260087">
        <w:rPr>
          <w:rFonts w:ascii="Times New Roman" w:hAnsi="Times New Roman" w:cs="Times New Roman"/>
          <w:b/>
          <w:sz w:val="24"/>
          <w:szCs w:val="24"/>
        </w:rPr>
        <w:t xml:space="preserve">12:00pm </w:t>
      </w:r>
      <w:r w:rsidRPr="00260087">
        <w:rPr>
          <w:rFonts w:ascii="Times New Roman" w:hAnsi="Times New Roman" w:cs="Times New Roman"/>
          <w:b/>
          <w:sz w:val="24"/>
          <w:szCs w:val="24"/>
        </w:rPr>
        <w:tab/>
      </w:r>
      <w:r w:rsidRPr="00260087">
        <w:rPr>
          <w:rFonts w:ascii="Times New Roman" w:hAnsi="Times New Roman" w:cs="Times New Roman"/>
          <w:b/>
          <w:sz w:val="24"/>
          <w:szCs w:val="24"/>
        </w:rPr>
        <w:tab/>
      </w:r>
      <w:r w:rsidR="00482608" w:rsidRPr="00260087">
        <w:rPr>
          <w:rFonts w:ascii="Times New Roman" w:hAnsi="Times New Roman" w:cs="Times New Roman"/>
          <w:b/>
          <w:sz w:val="24"/>
          <w:szCs w:val="24"/>
        </w:rPr>
        <w:t>LDA Reporting</w:t>
      </w:r>
    </w:p>
    <w:p w14:paraId="08FA1CEE" w14:textId="77777777" w:rsidR="00482608" w:rsidRPr="00260087" w:rsidRDefault="00482608" w:rsidP="00CC2D95">
      <w:pPr>
        <w:rPr>
          <w:rFonts w:ascii="Times New Roman" w:hAnsi="Times New Roman" w:cs="Times New Roman"/>
          <w:sz w:val="24"/>
          <w:szCs w:val="24"/>
        </w:rPr>
      </w:pPr>
      <w:r w:rsidRPr="00260087">
        <w:rPr>
          <w:rFonts w:ascii="Times New Roman" w:hAnsi="Times New Roman" w:cs="Times New Roman"/>
          <w:b/>
          <w:sz w:val="24"/>
          <w:szCs w:val="24"/>
        </w:rPr>
        <w:tab/>
      </w:r>
      <w:r w:rsidRPr="00260087">
        <w:rPr>
          <w:rFonts w:ascii="Times New Roman" w:hAnsi="Times New Roman" w:cs="Times New Roman"/>
          <w:b/>
          <w:sz w:val="24"/>
          <w:szCs w:val="24"/>
        </w:rPr>
        <w:tab/>
      </w:r>
      <w:r w:rsidRPr="00260087">
        <w:rPr>
          <w:rFonts w:ascii="Times New Roman" w:hAnsi="Times New Roman" w:cs="Times New Roman"/>
          <w:b/>
          <w:sz w:val="24"/>
          <w:szCs w:val="24"/>
        </w:rPr>
        <w:tab/>
      </w:r>
      <w:r w:rsidRPr="00260087">
        <w:rPr>
          <w:rFonts w:ascii="Times New Roman" w:hAnsi="Times New Roman" w:cs="Times New Roman"/>
          <w:sz w:val="24"/>
          <w:szCs w:val="24"/>
        </w:rPr>
        <w:t>Dr. Diane Ward, Dr. Cody Miller</w:t>
      </w:r>
    </w:p>
    <w:p w14:paraId="7E34801E" w14:textId="46E9AAD5" w:rsidR="00CC2D95" w:rsidRPr="00030D7F" w:rsidRDefault="002805F8" w:rsidP="00482608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30D7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30D7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hyperlink r:id="rId9" w:history="1">
        <w:r w:rsidRPr="0026008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Zoom Link</w:t>
        </w:r>
      </w:hyperlink>
      <w:r w:rsidRPr="00030D7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F23FECD" w14:textId="77777777" w:rsidR="00CC2D95" w:rsidRPr="00D80201" w:rsidRDefault="00CC2D95" w:rsidP="00E8162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C2D95" w:rsidRPr="00D80201" w:rsidSect="0009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5"/>
    <w:rsid w:val="000067F5"/>
    <w:rsid w:val="00030D7F"/>
    <w:rsid w:val="0006140F"/>
    <w:rsid w:val="00071678"/>
    <w:rsid w:val="00086B69"/>
    <w:rsid w:val="000970AC"/>
    <w:rsid w:val="000D131E"/>
    <w:rsid w:val="000D7016"/>
    <w:rsid w:val="000E742A"/>
    <w:rsid w:val="000F7D9E"/>
    <w:rsid w:val="0011475A"/>
    <w:rsid w:val="0018332B"/>
    <w:rsid w:val="001B4B94"/>
    <w:rsid w:val="001C5ED6"/>
    <w:rsid w:val="001D051D"/>
    <w:rsid w:val="00210050"/>
    <w:rsid w:val="00240FB3"/>
    <w:rsid w:val="00260087"/>
    <w:rsid w:val="0026211B"/>
    <w:rsid w:val="002726DD"/>
    <w:rsid w:val="002758B3"/>
    <w:rsid w:val="002805F8"/>
    <w:rsid w:val="00290BB4"/>
    <w:rsid w:val="00325A35"/>
    <w:rsid w:val="0042217D"/>
    <w:rsid w:val="00470FDB"/>
    <w:rsid w:val="00482608"/>
    <w:rsid w:val="004A5765"/>
    <w:rsid w:val="00553B6D"/>
    <w:rsid w:val="005E0B20"/>
    <w:rsid w:val="00626C0F"/>
    <w:rsid w:val="006313E1"/>
    <w:rsid w:val="00631C29"/>
    <w:rsid w:val="0063512A"/>
    <w:rsid w:val="006634F6"/>
    <w:rsid w:val="00666ADF"/>
    <w:rsid w:val="006F3228"/>
    <w:rsid w:val="006F755E"/>
    <w:rsid w:val="0071046F"/>
    <w:rsid w:val="0075284A"/>
    <w:rsid w:val="007D0FE9"/>
    <w:rsid w:val="008318D9"/>
    <w:rsid w:val="00856842"/>
    <w:rsid w:val="00874D1F"/>
    <w:rsid w:val="008B5D73"/>
    <w:rsid w:val="00914E12"/>
    <w:rsid w:val="009B23C0"/>
    <w:rsid w:val="009E22B7"/>
    <w:rsid w:val="00A97E3A"/>
    <w:rsid w:val="00AB47D1"/>
    <w:rsid w:val="00B109CC"/>
    <w:rsid w:val="00B568EF"/>
    <w:rsid w:val="00C46FA5"/>
    <w:rsid w:val="00CC2D95"/>
    <w:rsid w:val="00D325CD"/>
    <w:rsid w:val="00D55C52"/>
    <w:rsid w:val="00D80201"/>
    <w:rsid w:val="00D85BAC"/>
    <w:rsid w:val="00E046C6"/>
    <w:rsid w:val="00E501B5"/>
    <w:rsid w:val="00E81622"/>
    <w:rsid w:val="00EA4608"/>
    <w:rsid w:val="00F259AD"/>
    <w:rsid w:val="00F41EA8"/>
    <w:rsid w:val="00F54D36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B031"/>
  <w15:chartTrackingRefBased/>
  <w15:docId w15:val="{9272B7F0-7694-4F2A-BB44-525E976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D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755E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26DD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26DD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nestate.zoom.us/j/85471626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anestate.zoom.us/j/890913740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anestate.zoom.us/j/898279339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anestate.zoom.us/j/820730402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anestate.zoom.us/j/8867494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12CB-5F6C-470B-94D5-0EFDE752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State Community College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Keeling, Amy</dc:creator>
  <cp:keywords/>
  <dc:description/>
  <cp:lastModifiedBy>Miller, Cody</cp:lastModifiedBy>
  <cp:revision>11</cp:revision>
  <dcterms:created xsi:type="dcterms:W3CDTF">2025-03-17T19:19:00Z</dcterms:created>
  <dcterms:modified xsi:type="dcterms:W3CDTF">2025-08-14T16:53:00Z</dcterms:modified>
</cp:coreProperties>
</file>