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0350" w14:textId="7150078C" w:rsidR="00531B60" w:rsidRPr="00001188" w:rsidRDefault="00001188" w:rsidP="00001188">
      <w:pPr>
        <w:pStyle w:val="Normal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  <w:r w:rsidRPr="00001188">
        <w:rPr>
          <w:rFonts w:ascii="Aptos" w:hAnsi="Aptos"/>
          <w:b/>
          <w:bCs/>
          <w:sz w:val="22"/>
          <w:szCs w:val="22"/>
        </w:rPr>
        <w:t>ENTERPRISE VEHICLE RENTAL LINK FOR BUSINESS AND PERSONAL USE</w:t>
      </w:r>
    </w:p>
    <w:p w14:paraId="6F0916E2" w14:textId="77777777" w:rsidR="00001188" w:rsidRDefault="00001188" w:rsidP="00001188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E15B421" w14:textId="5132D158" w:rsidR="00963DB5" w:rsidRPr="00BB0860" w:rsidRDefault="00963DB5" w:rsidP="00963DB5">
      <w:pPr>
        <w:pStyle w:val="NormalWeb"/>
        <w:spacing w:before="0" w:beforeAutospacing="0" w:after="0" w:afterAutospacing="0"/>
        <w:rPr>
          <w:b/>
          <w:bCs/>
        </w:rPr>
      </w:pPr>
      <w:r>
        <w:t xml:space="preserve">You will need an approved Travel Authorization </w:t>
      </w:r>
      <w:r w:rsidR="00BB0860">
        <w:t xml:space="preserve">(TA) </w:t>
      </w:r>
      <w:r>
        <w:t xml:space="preserve">form with a quoted rental cost entered on the TA. To start the process, go to the link below to get the </w:t>
      </w:r>
      <w:r w:rsidR="00BB0860">
        <w:t xml:space="preserve">quoted </w:t>
      </w:r>
      <w:r>
        <w:t xml:space="preserve">amount for the rental.  </w:t>
      </w:r>
      <w:r w:rsidRPr="00BB0860">
        <w:rPr>
          <w:b/>
          <w:bCs/>
        </w:rPr>
        <w:t xml:space="preserve">Please don’t submit until you have an approved PO.  </w:t>
      </w:r>
    </w:p>
    <w:p w14:paraId="6DDA4094" w14:textId="42489140" w:rsidR="00963DB5" w:rsidRDefault="00963DB5" w:rsidP="00963DB5">
      <w:pPr>
        <w:pStyle w:val="NormalWeb"/>
        <w:spacing w:before="0" w:beforeAutospacing="0" w:after="0" w:afterAutospacing="0"/>
      </w:pPr>
      <w:hyperlink w:history="1">
        <w:r w:rsidRPr="00F902A1">
          <w:rPr>
            <w:rStyle w:val="Hyperlink"/>
            <w:rFonts w:ascii="Aptos" w:eastAsiaTheme="majorEastAsia" w:hAnsi="Aptos"/>
            <w:sz w:val="22"/>
            <w:szCs w:val="22"/>
          </w:rPr>
          <w:t>https://</w:t>
        </w:r>
      </w:hyperlink>
      <w:hyperlink r:id="rId4" w:history="1">
        <w:r>
          <w:rPr>
            <w:rStyle w:val="Hyperlink"/>
            <w:rFonts w:ascii="Aptos" w:eastAsiaTheme="majorEastAsia" w:hAnsi="Aptos"/>
            <w:sz w:val="22"/>
            <w:szCs w:val="22"/>
          </w:rPr>
          <w:t>enterprise.com/en/25/09/roane-state-community-college.html</w:t>
        </w:r>
      </w:hyperlink>
      <w:hyperlink r:id="rId5" w:history="1">
        <w:r>
          <w:rPr>
            <w:rStyle w:val="Hyperlink"/>
            <w:rFonts w:ascii="Aptos" w:eastAsiaTheme="majorEastAsia" w:hAnsi="Aptos"/>
            <w:sz w:val="22"/>
            <w:szCs w:val="22"/>
          </w:rPr>
          <w:t>elink.</w:t>
        </w:r>
      </w:hyperlink>
    </w:p>
    <w:p w14:paraId="389D5560" w14:textId="0E867251" w:rsidR="00BB0860" w:rsidRDefault="00BB0860" w:rsidP="00963DB5">
      <w:pPr>
        <w:pStyle w:val="NormalWeb"/>
        <w:spacing w:before="0" w:beforeAutospacing="0" w:after="0" w:afterAutospacing="0"/>
      </w:pPr>
    </w:p>
    <w:p w14:paraId="5AF1ECBE" w14:textId="6B5446BE" w:rsidR="00BB0860" w:rsidRPr="00BB0860" w:rsidRDefault="00BB0860" w:rsidP="00963DB5">
      <w:pPr>
        <w:pStyle w:val="NormalWeb"/>
        <w:spacing w:before="0" w:beforeAutospacing="0" w:after="0" w:afterAutospacing="0"/>
        <w:rPr>
          <w:rFonts w:ascii="Aptos" w:hAnsi="Aptos"/>
          <w:b/>
          <w:bCs/>
        </w:rPr>
      </w:pPr>
      <w:r>
        <w:rPr>
          <w:b/>
          <w:bCs/>
        </w:rPr>
        <w:t>Y</w:t>
      </w:r>
      <w:r w:rsidRPr="00BB0860">
        <w:rPr>
          <w:b/>
          <w:bCs/>
        </w:rPr>
        <w:t xml:space="preserve">ou </w:t>
      </w:r>
      <w:r>
        <w:rPr>
          <w:b/>
          <w:bCs/>
        </w:rPr>
        <w:t>will</w:t>
      </w:r>
      <w:r w:rsidRPr="00BB0860">
        <w:rPr>
          <w:b/>
          <w:bCs/>
        </w:rPr>
        <w:t xml:space="preserve"> be personally responsible for payment of the rental</w:t>
      </w:r>
      <w:r>
        <w:rPr>
          <w:b/>
          <w:bCs/>
        </w:rPr>
        <w:t xml:space="preserve"> if your TA is not approved. So, do not submit </w:t>
      </w:r>
      <w:r w:rsidR="002454F4">
        <w:rPr>
          <w:b/>
          <w:bCs/>
        </w:rPr>
        <w:t xml:space="preserve">the reservation </w:t>
      </w:r>
      <w:r>
        <w:rPr>
          <w:b/>
          <w:bCs/>
        </w:rPr>
        <w:t xml:space="preserve">until you have </w:t>
      </w:r>
      <w:r w:rsidR="002454F4">
        <w:rPr>
          <w:b/>
          <w:bCs/>
        </w:rPr>
        <w:t>an</w:t>
      </w:r>
      <w:r>
        <w:rPr>
          <w:b/>
          <w:bCs/>
        </w:rPr>
        <w:t xml:space="preserve"> approved TA.</w:t>
      </w:r>
    </w:p>
    <w:p w14:paraId="662DEC9A" w14:textId="68EC6DBE" w:rsidR="00963DB5" w:rsidRDefault="00963DB5" w:rsidP="00531B60">
      <w:pPr>
        <w:pStyle w:val="NormalWeb"/>
        <w:spacing w:before="0" w:beforeAutospacing="0" w:after="0" w:afterAutospacing="0"/>
      </w:pPr>
    </w:p>
    <w:p w14:paraId="005F4F3C" w14:textId="047F314C" w:rsidR="00963DB5" w:rsidRDefault="00963DB5" w:rsidP="00531B60">
      <w:pPr>
        <w:pStyle w:val="NormalWeb"/>
        <w:spacing w:before="0" w:beforeAutospacing="0" w:after="0" w:afterAutospacing="0"/>
      </w:pPr>
      <w:r>
        <w:t>S</w:t>
      </w:r>
      <w:r w:rsidR="002454F4">
        <w:t>ave a s</w:t>
      </w:r>
      <w:r>
        <w:t xml:space="preserve">creenshot </w:t>
      </w:r>
      <w:r w:rsidR="002454F4">
        <w:t xml:space="preserve">of </w:t>
      </w:r>
      <w:r>
        <w:t>the quoted rental cost to attach to the travel authorization</w:t>
      </w:r>
      <w:r w:rsidR="00064613">
        <w:t xml:space="preserve">. </w:t>
      </w:r>
    </w:p>
    <w:p w14:paraId="688F0FCC" w14:textId="08C3A969" w:rsidR="00570B19" w:rsidRDefault="00BB0860" w:rsidP="00BB0860">
      <w:pPr>
        <w:pStyle w:val="NormalWeb"/>
        <w:tabs>
          <w:tab w:val="left" w:pos="7515"/>
        </w:tabs>
        <w:spacing w:before="0" w:beforeAutospacing="0"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</w:p>
    <w:p w14:paraId="5241936B" w14:textId="2CBA8E71" w:rsidR="00570B19" w:rsidRDefault="00570B19" w:rsidP="00570B19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Make sure you choose the most economical vehicle for your travel needs. Anything other than an Economy vehicle will need a detailed reason why </w:t>
      </w:r>
      <w:r w:rsidR="00064613">
        <w:rPr>
          <w:rFonts w:ascii="Aptos" w:hAnsi="Aptos"/>
          <w:sz w:val="22"/>
          <w:szCs w:val="22"/>
        </w:rPr>
        <w:t>attached to the TA</w:t>
      </w:r>
      <w:r>
        <w:rPr>
          <w:rFonts w:ascii="Aptos" w:hAnsi="Aptos"/>
          <w:sz w:val="22"/>
          <w:szCs w:val="22"/>
        </w:rPr>
        <w:t xml:space="preserve">. </w:t>
      </w:r>
    </w:p>
    <w:p w14:paraId="33662CB1" w14:textId="77777777" w:rsidR="002454F4" w:rsidRDefault="002454F4" w:rsidP="00570B19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14C69FA3" w14:textId="77777777" w:rsidR="002454F4" w:rsidRDefault="002454F4" w:rsidP="002454F4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Blanket Travelers still need to enter a TA for Enterprise Vehicle Rentals. </w:t>
      </w:r>
    </w:p>
    <w:p w14:paraId="6D774CB5" w14:textId="77777777" w:rsidR="002454F4" w:rsidRDefault="002454F4" w:rsidP="00570B19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53CF117B" w14:textId="46A5A7C0" w:rsidR="00570B19" w:rsidRPr="00064613" w:rsidRDefault="00064613" w:rsidP="00531B60">
      <w:pPr>
        <w:pStyle w:val="NormalWeb"/>
        <w:spacing w:before="0" w:beforeAutospacing="0" w:after="0" w:afterAutospacing="0"/>
        <w:rPr>
          <w:b/>
          <w:bCs/>
        </w:rPr>
      </w:pPr>
      <w:r w:rsidRPr="00064613">
        <w:rPr>
          <w:b/>
          <w:bCs/>
        </w:rPr>
        <w:t>Box Trucks, Trailer, Etc.</w:t>
      </w:r>
    </w:p>
    <w:p w14:paraId="17B4751D" w14:textId="339330F1" w:rsidR="00DE228B" w:rsidRDefault="00DE228B" w:rsidP="00531B60">
      <w:pPr>
        <w:pStyle w:val="NormalWeb"/>
        <w:spacing w:before="0" w:beforeAutospacing="0" w:after="0" w:afterAutospacing="0"/>
      </w:pPr>
      <w:r>
        <w:t>Rentals for box trucks, trailers, etc. are listed under the Enterprise Truck Rental box</w:t>
      </w:r>
      <w:r w:rsidR="002454F4">
        <w:t xml:space="preserve">. You will need to enter a requisition to Enterprise, vendor # R00100837 for those </w:t>
      </w:r>
      <w:proofErr w:type="gramStart"/>
      <w:r w:rsidR="002454F4">
        <w:t>type</w:t>
      </w:r>
      <w:proofErr w:type="gramEnd"/>
      <w:r w:rsidR="002454F4">
        <w:t xml:space="preserve"> rentals. Attach the </w:t>
      </w:r>
      <w:r w:rsidR="00064613">
        <w:t xml:space="preserve">screenshot of the quoted rental cost to the requisition. </w:t>
      </w:r>
    </w:p>
    <w:p w14:paraId="2AB8713F" w14:textId="77777777" w:rsidR="00064613" w:rsidRDefault="00064613" w:rsidP="00531B60">
      <w:pPr>
        <w:pStyle w:val="NormalWeb"/>
        <w:spacing w:before="0" w:beforeAutospacing="0" w:after="0" w:afterAutospacing="0"/>
      </w:pPr>
    </w:p>
    <w:p w14:paraId="42147EF0" w14:textId="02CD50CB" w:rsidR="00064613" w:rsidRDefault="00064613" w:rsidP="00531B60">
      <w:pPr>
        <w:pStyle w:val="NormalWeb"/>
        <w:spacing w:before="0" w:beforeAutospacing="0" w:after="0" w:afterAutospacing="0"/>
      </w:pPr>
      <w:r>
        <w:t xml:space="preserve">When you receive confirmation of the rental reservation, please email it to </w:t>
      </w:r>
      <w:hyperlink r:id="rId6" w:history="1">
        <w:r w:rsidRPr="006A1C2B">
          <w:rPr>
            <w:rStyle w:val="Hyperlink"/>
          </w:rPr>
          <w:t>accountspayable@roanestate.edu</w:t>
        </w:r>
      </w:hyperlink>
      <w:r>
        <w:t xml:space="preserve">. </w:t>
      </w:r>
    </w:p>
    <w:p w14:paraId="223EDD7C" w14:textId="77777777" w:rsidR="00531B60" w:rsidRDefault="00531B60" w:rsidP="00531B60">
      <w:pPr>
        <w:pStyle w:val="NormalWeb"/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sz w:val="22"/>
          <w:szCs w:val="22"/>
        </w:rPr>
        <w:t> </w:t>
      </w:r>
    </w:p>
    <w:p w14:paraId="773957FF" w14:textId="7F47C44C" w:rsidR="009C774D" w:rsidRDefault="00531B60" w:rsidP="00570B19">
      <w:pPr>
        <w:pStyle w:val="NormalWeb"/>
        <w:spacing w:before="0" w:beforeAutospacing="0" w:after="0" w:afterAutospacing="0"/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sz w:val="22"/>
          <w:szCs w:val="22"/>
        </w:rPr>
        <w:t xml:space="preserve">Please do not post this link address </w:t>
      </w:r>
      <w:proofErr w:type="gramStart"/>
      <w:r w:rsidR="00A46F10">
        <w:rPr>
          <w:rFonts w:ascii="Aptos" w:hAnsi="Aptos"/>
          <w:sz w:val="22"/>
          <w:szCs w:val="22"/>
        </w:rPr>
        <w:t>anywhere</w:t>
      </w:r>
      <w:proofErr w:type="gramEnd"/>
      <w:r>
        <w:rPr>
          <w:rFonts w:ascii="Aptos" w:hAnsi="Aptos"/>
          <w:sz w:val="22"/>
          <w:szCs w:val="22"/>
        </w:rPr>
        <w:t xml:space="preserve"> public. This link and account number are for employee use only.</w:t>
      </w:r>
      <w:r w:rsidR="003239BA">
        <w:rPr>
          <w:rFonts w:ascii="Aptos" w:hAnsi="Aptos"/>
          <w:sz w:val="22"/>
          <w:szCs w:val="22"/>
        </w:rPr>
        <w:t xml:space="preserve"> When you are prompted for the Billing number, you will enter </w:t>
      </w:r>
      <w:r w:rsidR="003239BA" w:rsidRPr="003239BA">
        <w:rPr>
          <w:rFonts w:ascii="Aptos" w:hAnsi="Aptos"/>
          <w:b/>
          <w:bCs/>
          <w:sz w:val="22"/>
          <w:szCs w:val="22"/>
          <w:u w:val="single"/>
        </w:rPr>
        <w:t>18348259.</w:t>
      </w:r>
    </w:p>
    <w:p w14:paraId="380C00CB" w14:textId="77777777" w:rsidR="00570B19" w:rsidRPr="00570B19" w:rsidRDefault="00570B19" w:rsidP="00570B19">
      <w:pPr>
        <w:pStyle w:val="Normal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6E93934D" w14:textId="5B5D6AA4" w:rsidR="009C774D" w:rsidRDefault="00570B19">
      <w:r>
        <w:t xml:space="preserve">There is a </w:t>
      </w:r>
      <w:r w:rsidR="00DE228B">
        <w:t>box</w:t>
      </w:r>
      <w:r>
        <w:t xml:space="preserve"> on the Enterprise link to sign up for the </w:t>
      </w:r>
      <w:r w:rsidR="009C774D">
        <w:t xml:space="preserve">Emerald Club – you are allowed to enter your information if you desire. </w:t>
      </w:r>
    </w:p>
    <w:p w14:paraId="3352B053" w14:textId="77777777" w:rsidR="002A3F1E" w:rsidRDefault="002A3F1E"/>
    <w:sectPr w:rsidR="002A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60"/>
    <w:rsid w:val="00001188"/>
    <w:rsid w:val="00064613"/>
    <w:rsid w:val="002454F4"/>
    <w:rsid w:val="002A3F1E"/>
    <w:rsid w:val="003239BA"/>
    <w:rsid w:val="00382B97"/>
    <w:rsid w:val="004508C4"/>
    <w:rsid w:val="00531B60"/>
    <w:rsid w:val="00570B19"/>
    <w:rsid w:val="00663A2A"/>
    <w:rsid w:val="006E3F9D"/>
    <w:rsid w:val="00963DB5"/>
    <w:rsid w:val="009C774D"/>
    <w:rsid w:val="00A46F10"/>
    <w:rsid w:val="00A570BE"/>
    <w:rsid w:val="00B03107"/>
    <w:rsid w:val="00B8751D"/>
    <w:rsid w:val="00BB0860"/>
    <w:rsid w:val="00C158C2"/>
    <w:rsid w:val="00DE228B"/>
    <w:rsid w:val="00F5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BAD3"/>
  <w15:chartTrackingRefBased/>
  <w15:docId w15:val="{DAED39E9-CAC2-41A5-983C-75BCF37E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B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31B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51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ountspayable@roanestate.edu" TargetMode="External"/><Relationship Id="rId5" Type="http://schemas.openxmlformats.org/officeDocument/2006/relationships/hyperlink" Target="https://elink.enterprise.com/en/25/09/roane-state-community-college.html" TargetMode="External"/><Relationship Id="rId4" Type="http://schemas.openxmlformats.org/officeDocument/2006/relationships/hyperlink" Target="https://elink.enterprise.com/en/25/09/roane-state-community-colle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1508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Dana</dc:creator>
  <cp:keywords/>
  <dc:description/>
  <cp:lastModifiedBy>West, Dana</cp:lastModifiedBy>
  <cp:revision>2</cp:revision>
  <cp:lastPrinted>2025-10-17T14:00:00Z</cp:lastPrinted>
  <dcterms:created xsi:type="dcterms:W3CDTF">2025-10-17T14:23:00Z</dcterms:created>
  <dcterms:modified xsi:type="dcterms:W3CDTF">2025-10-17T14:23:00Z</dcterms:modified>
</cp:coreProperties>
</file>