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3E6A" w14:textId="3DCAFBED" w:rsidR="002F3200" w:rsidRPr="00E74E5B" w:rsidRDefault="008E2EFA" w:rsidP="00E74E5B">
      <w:pPr>
        <w:jc w:val="center"/>
        <w:rPr>
          <w:rFonts w:ascii="Arial" w:hAnsi="Arial" w:cs="Arial"/>
          <w:b/>
          <w:bCs/>
          <w:color w:val="000000"/>
          <w:sz w:val="20"/>
          <w:szCs w:val="20"/>
        </w:rPr>
      </w:pPr>
      <w:r>
        <w:rPr>
          <w:rFonts w:ascii="Arial" w:hAnsi="Arial" w:cs="Arial"/>
          <w:b/>
          <w:bCs/>
          <w:color w:val="000000"/>
          <w:sz w:val="20"/>
          <w:szCs w:val="20"/>
        </w:rPr>
        <w:t>P</w:t>
      </w:r>
      <w:r w:rsidR="00244199">
        <w:rPr>
          <w:rFonts w:ascii="Arial" w:hAnsi="Arial" w:cs="Arial"/>
          <w:b/>
          <w:bCs/>
          <w:color w:val="000000"/>
          <w:sz w:val="20"/>
          <w:szCs w:val="20"/>
        </w:rPr>
        <w:t>ROFESSIONAL</w:t>
      </w:r>
      <w:r>
        <w:rPr>
          <w:rFonts w:ascii="Arial" w:hAnsi="Arial" w:cs="Arial"/>
          <w:b/>
          <w:bCs/>
          <w:color w:val="000000"/>
          <w:sz w:val="20"/>
          <w:szCs w:val="20"/>
        </w:rPr>
        <w:t xml:space="preserve"> SERVICES </w:t>
      </w:r>
      <w:r w:rsidR="002F3200" w:rsidRPr="002F3200">
        <w:rPr>
          <w:rFonts w:ascii="Arial" w:hAnsi="Arial" w:cs="Arial"/>
          <w:b/>
          <w:bCs/>
          <w:color w:val="000000"/>
          <w:sz w:val="20"/>
          <w:szCs w:val="20"/>
        </w:rPr>
        <w:t>CONTRACT</w:t>
      </w:r>
    </w:p>
    <w:p w14:paraId="4B084002" w14:textId="7C5901A7" w:rsidR="002F3200" w:rsidRPr="00E74E5B" w:rsidRDefault="002F3200" w:rsidP="00E74E5B">
      <w:pPr>
        <w:jc w:val="center"/>
        <w:rPr>
          <w:rFonts w:ascii="Arial" w:hAnsi="Arial"/>
          <w:b/>
          <w:sz w:val="20"/>
          <w:szCs w:val="20"/>
        </w:rPr>
      </w:pPr>
      <w:r>
        <w:rPr>
          <w:rFonts w:ascii="Arial" w:hAnsi="Arial"/>
          <w:b/>
          <w:sz w:val="20"/>
          <w:szCs w:val="20"/>
        </w:rPr>
        <w:t xml:space="preserve">BY AND </w:t>
      </w:r>
      <w:r w:rsidR="00F57BE0" w:rsidRPr="002F3200">
        <w:rPr>
          <w:rFonts w:ascii="Arial" w:hAnsi="Arial"/>
          <w:b/>
          <w:sz w:val="20"/>
          <w:szCs w:val="20"/>
        </w:rPr>
        <w:t>BETWEEN</w:t>
      </w:r>
    </w:p>
    <w:p w14:paraId="168C631F" w14:textId="594B871E" w:rsidR="002F3200" w:rsidRDefault="008E2EFA" w:rsidP="002F3200">
      <w:pPr>
        <w:jc w:val="center"/>
        <w:rPr>
          <w:rFonts w:ascii="Arial" w:hAnsi="Arial"/>
          <w:b/>
          <w:sz w:val="20"/>
        </w:rPr>
      </w:pPr>
      <w:r>
        <w:rPr>
          <w:rFonts w:ascii="Arial" w:hAnsi="Arial"/>
          <w:b/>
          <w:sz w:val="20"/>
          <w:szCs w:val="20"/>
        </w:rPr>
        <w:t>ROANE STATE COMMUNITY COLLEGE</w:t>
      </w:r>
    </w:p>
    <w:p w14:paraId="22C3604C" w14:textId="35783D34" w:rsidR="002F3200" w:rsidRDefault="00F57BE0" w:rsidP="002F3200">
      <w:pPr>
        <w:jc w:val="center"/>
        <w:rPr>
          <w:rFonts w:ascii="Arial" w:hAnsi="Arial"/>
          <w:b/>
          <w:color w:val="FF0000"/>
          <w:sz w:val="20"/>
        </w:rPr>
      </w:pPr>
      <w:r>
        <w:rPr>
          <w:rFonts w:ascii="Arial" w:hAnsi="Arial"/>
          <w:b/>
          <w:sz w:val="20"/>
        </w:rPr>
        <w:t>AND</w:t>
      </w:r>
    </w:p>
    <w:p w14:paraId="3C521AC0" w14:textId="77777777" w:rsidR="00F57BE0" w:rsidRDefault="00F57BE0" w:rsidP="002F3200">
      <w:pPr>
        <w:jc w:val="center"/>
        <w:rPr>
          <w:rFonts w:ascii="Arial" w:hAnsi="Arial"/>
          <w:b/>
          <w:color w:val="FF0000"/>
          <w:sz w:val="20"/>
        </w:rPr>
      </w:pPr>
      <w:r>
        <w:rPr>
          <w:rFonts w:ascii="Arial" w:hAnsi="Arial"/>
          <w:b/>
          <w:color w:val="FF0000"/>
          <w:sz w:val="20"/>
        </w:rPr>
        <w:t>[CONTRACTOR NAME]</w:t>
      </w:r>
    </w:p>
    <w:p w14:paraId="07F1AF1B" w14:textId="77777777" w:rsidR="002F3200" w:rsidRDefault="002F3200" w:rsidP="00240611">
      <w:pPr>
        <w:rPr>
          <w:rFonts w:ascii="Arial" w:hAnsi="Arial"/>
          <w:b/>
          <w:sz w:val="20"/>
        </w:rPr>
      </w:pPr>
    </w:p>
    <w:p w14:paraId="5DD75F8C" w14:textId="7019A864" w:rsidR="00F57BE0" w:rsidRDefault="00F57BE0" w:rsidP="00E74E5B">
      <w:pPr>
        <w:jc w:val="both"/>
        <w:rPr>
          <w:rFonts w:ascii="Arial" w:hAnsi="Arial"/>
          <w:sz w:val="20"/>
        </w:rPr>
      </w:pPr>
      <w:r>
        <w:rPr>
          <w:rFonts w:ascii="Arial" w:hAnsi="Arial"/>
          <w:sz w:val="20"/>
        </w:rPr>
        <w:t>This Contract</w:t>
      </w:r>
      <w:r w:rsidR="00143109">
        <w:rPr>
          <w:rFonts w:ascii="Arial" w:hAnsi="Arial"/>
          <w:sz w:val="20"/>
        </w:rPr>
        <w:t xml:space="preserve"> is entered into this __ day of ________, 20__ </w:t>
      </w:r>
      <w:r>
        <w:rPr>
          <w:rFonts w:ascii="Arial" w:hAnsi="Arial"/>
          <w:sz w:val="20"/>
        </w:rPr>
        <w:t xml:space="preserve">by and </w:t>
      </w:r>
      <w:r w:rsidR="002F3200">
        <w:rPr>
          <w:rFonts w:ascii="Arial" w:hAnsi="Arial"/>
          <w:sz w:val="20"/>
        </w:rPr>
        <w:t>betwee</w:t>
      </w:r>
      <w:r w:rsidR="00244199">
        <w:rPr>
          <w:rFonts w:ascii="Arial" w:hAnsi="Arial"/>
          <w:sz w:val="20"/>
        </w:rPr>
        <w:t xml:space="preserve">n Roane State Community College </w:t>
      </w:r>
      <w:r w:rsidR="002F3200">
        <w:rPr>
          <w:rFonts w:ascii="Arial" w:hAnsi="Arial"/>
          <w:sz w:val="20"/>
        </w:rPr>
        <w:t>(</w:t>
      </w:r>
      <w:r>
        <w:rPr>
          <w:rFonts w:ascii="Arial" w:hAnsi="Arial"/>
          <w:sz w:val="20"/>
        </w:rPr>
        <w:t>hereinafter referred to as the “Institution”</w:t>
      </w:r>
      <w:r w:rsidR="002F3200">
        <w:rPr>
          <w:rFonts w:ascii="Arial" w:hAnsi="Arial"/>
          <w:sz w:val="20"/>
        </w:rPr>
        <w:t>)</w:t>
      </w:r>
      <w:r>
        <w:rPr>
          <w:rFonts w:ascii="Arial" w:hAnsi="Arial"/>
          <w:sz w:val="20"/>
        </w:rPr>
        <w:t xml:space="preserve"> and </w:t>
      </w:r>
      <w:r>
        <w:rPr>
          <w:rFonts w:ascii="Arial" w:hAnsi="Arial"/>
          <w:color w:val="FF0000"/>
          <w:sz w:val="20"/>
        </w:rPr>
        <w:t>[CONTRACTOR LEGAL ENTITY NAME]</w:t>
      </w:r>
      <w:r>
        <w:rPr>
          <w:rFonts w:ascii="Arial" w:hAnsi="Arial"/>
          <w:sz w:val="20"/>
        </w:rPr>
        <w:t xml:space="preserve">, </w:t>
      </w:r>
      <w:r w:rsidR="002F3200">
        <w:rPr>
          <w:rFonts w:ascii="Arial" w:hAnsi="Arial"/>
          <w:sz w:val="20"/>
        </w:rPr>
        <w:t>(</w:t>
      </w:r>
      <w:r>
        <w:rPr>
          <w:rFonts w:ascii="Arial" w:hAnsi="Arial"/>
          <w:sz w:val="20"/>
        </w:rPr>
        <w:t>hereinafter referred to as the “Contractor”</w:t>
      </w:r>
      <w:r w:rsidR="002F3200">
        <w:rPr>
          <w:rFonts w:ascii="Arial" w:hAnsi="Arial"/>
          <w:sz w:val="20"/>
        </w:rPr>
        <w:t>),</w:t>
      </w:r>
      <w:r>
        <w:rPr>
          <w:rFonts w:ascii="Arial" w:hAnsi="Arial"/>
          <w:sz w:val="20"/>
        </w:rPr>
        <w:t xml:space="preserve"> is for the </w:t>
      </w:r>
      <w:r w:rsidR="00E5587D">
        <w:rPr>
          <w:rFonts w:ascii="Arial" w:hAnsi="Arial"/>
          <w:sz w:val="20"/>
        </w:rPr>
        <w:t>purpose of providing</w:t>
      </w:r>
      <w:r>
        <w:rPr>
          <w:rFonts w:ascii="Arial" w:hAnsi="Arial"/>
          <w:sz w:val="20"/>
        </w:rPr>
        <w:t xml:space="preserve"> </w:t>
      </w:r>
      <w:r>
        <w:rPr>
          <w:rFonts w:ascii="Arial" w:hAnsi="Arial"/>
          <w:color w:val="FF0000"/>
          <w:sz w:val="20"/>
        </w:rPr>
        <w:t>[SHORT DESCRIPTION OF THE SERVICE]</w:t>
      </w:r>
      <w:r>
        <w:rPr>
          <w:rFonts w:ascii="Arial" w:hAnsi="Arial"/>
          <w:sz w:val="20"/>
        </w:rPr>
        <w:t>, as further defined in the "SCOPE OF SERVICES"</w:t>
      </w:r>
      <w:r w:rsidR="002F3200">
        <w:rPr>
          <w:rFonts w:ascii="Arial" w:hAnsi="Arial"/>
          <w:sz w:val="20"/>
        </w:rPr>
        <w:t>.</w:t>
      </w:r>
    </w:p>
    <w:p w14:paraId="2A79554D" w14:textId="77777777" w:rsidR="002F3200" w:rsidRDefault="002F3200" w:rsidP="00143109">
      <w:pPr>
        <w:ind w:firstLine="720"/>
        <w:jc w:val="both"/>
        <w:rPr>
          <w:rFonts w:ascii="Arial" w:hAnsi="Arial"/>
          <w:sz w:val="20"/>
        </w:rPr>
      </w:pPr>
    </w:p>
    <w:p w14:paraId="0BCA43D7" w14:textId="77777777" w:rsidR="00F57BE0" w:rsidRDefault="00F57BE0" w:rsidP="00E74E5B">
      <w:pPr>
        <w:jc w:val="both"/>
        <w:rPr>
          <w:rFonts w:ascii="Arial" w:hAnsi="Arial"/>
          <w:sz w:val="20"/>
        </w:rPr>
      </w:pPr>
      <w:r>
        <w:rPr>
          <w:rFonts w:ascii="Arial" w:hAnsi="Arial"/>
          <w:sz w:val="20"/>
        </w:rPr>
        <w:t xml:space="preserve">The Contractor is </w:t>
      </w:r>
      <w:r>
        <w:rPr>
          <w:rFonts w:ascii="Arial" w:hAnsi="Arial"/>
          <w:color w:val="FF0000"/>
          <w:sz w:val="20"/>
        </w:rPr>
        <w:t>[AN INDIVIDUAL / A FOR-PROFIT CORPORATION / A NONPROFIT CORPORATION / A SPECIAL PURPOSE CORPORATION OR ASSOCIATION / A FRATERNAL OR PATRIOTIC ORGANIZATION / A PARTNERSHIP / A JOINT VENTURE / A LIMITED LIABILITY COMPANY]</w:t>
      </w:r>
      <w:r w:rsidR="002F3200">
        <w:rPr>
          <w:rFonts w:ascii="Arial" w:hAnsi="Arial"/>
          <w:sz w:val="20"/>
        </w:rPr>
        <w:t xml:space="preserve"> with its principal location being</w:t>
      </w:r>
      <w:r>
        <w:rPr>
          <w:rFonts w:ascii="Arial" w:hAnsi="Arial"/>
          <w:sz w:val="20"/>
        </w:rPr>
        <w:t>:</w:t>
      </w:r>
    </w:p>
    <w:p w14:paraId="42E1EE18" w14:textId="77777777" w:rsidR="00E74E5B" w:rsidRDefault="00E74E5B" w:rsidP="00143109">
      <w:pPr>
        <w:ind w:firstLine="720"/>
        <w:jc w:val="both"/>
        <w:rPr>
          <w:rFonts w:ascii="Arial" w:hAnsi="Arial"/>
          <w:color w:val="FF0000"/>
          <w:sz w:val="20"/>
        </w:rPr>
      </w:pPr>
    </w:p>
    <w:p w14:paraId="699952EA" w14:textId="60D0BCA5" w:rsidR="00F57BE0" w:rsidRDefault="00F57BE0" w:rsidP="00143109">
      <w:pPr>
        <w:ind w:firstLine="720"/>
        <w:jc w:val="both"/>
        <w:rPr>
          <w:rFonts w:ascii="Arial" w:hAnsi="Arial"/>
          <w:sz w:val="20"/>
        </w:rPr>
      </w:pPr>
      <w:r>
        <w:rPr>
          <w:rFonts w:ascii="Arial" w:hAnsi="Arial"/>
          <w:color w:val="FF0000"/>
          <w:sz w:val="20"/>
        </w:rPr>
        <w:t>[ADDRESS]</w:t>
      </w:r>
    </w:p>
    <w:p w14:paraId="63730106" w14:textId="77777777" w:rsidR="002F3200" w:rsidRDefault="002F3200" w:rsidP="00143109">
      <w:pPr>
        <w:ind w:firstLine="720"/>
        <w:jc w:val="both"/>
        <w:rPr>
          <w:rFonts w:ascii="Arial" w:hAnsi="Arial"/>
          <w:sz w:val="20"/>
        </w:rPr>
      </w:pPr>
    </w:p>
    <w:p w14:paraId="4DFB3CB6" w14:textId="77777777" w:rsidR="00F57BE0" w:rsidRDefault="00F57BE0" w:rsidP="00E74E5B">
      <w:pPr>
        <w:jc w:val="both"/>
        <w:rPr>
          <w:rFonts w:ascii="Arial" w:hAnsi="Arial"/>
          <w:sz w:val="20"/>
        </w:rPr>
      </w:pPr>
      <w:r>
        <w:rPr>
          <w:rFonts w:ascii="Arial" w:hAnsi="Arial"/>
          <w:sz w:val="20"/>
        </w:rPr>
        <w:t>A.</w:t>
      </w:r>
      <w:r>
        <w:rPr>
          <w:rFonts w:ascii="Arial" w:hAnsi="Arial"/>
          <w:sz w:val="20"/>
        </w:rPr>
        <w:tab/>
      </w:r>
      <w:r>
        <w:rPr>
          <w:rFonts w:ascii="Arial" w:hAnsi="Arial"/>
          <w:sz w:val="20"/>
          <w:u w:val="single"/>
        </w:rPr>
        <w:t>SCOPE OF SERVICES</w:t>
      </w:r>
      <w:r>
        <w:rPr>
          <w:rFonts w:ascii="Arial" w:hAnsi="Arial"/>
          <w:sz w:val="20"/>
        </w:rPr>
        <w:t>:</w:t>
      </w:r>
    </w:p>
    <w:p w14:paraId="3A5503C9" w14:textId="77777777" w:rsidR="002F3200" w:rsidRDefault="002F3200" w:rsidP="00E74E5B">
      <w:pPr>
        <w:jc w:val="both"/>
        <w:rPr>
          <w:rFonts w:ascii="Arial" w:hAnsi="Arial"/>
          <w:sz w:val="20"/>
        </w:rPr>
      </w:pPr>
    </w:p>
    <w:p w14:paraId="6A7EFE8C" w14:textId="235DEF8D" w:rsidR="00F57BE0" w:rsidRPr="000052C2" w:rsidRDefault="00F57BE0" w:rsidP="00E74E5B">
      <w:pPr>
        <w:ind w:left="720" w:hanging="720"/>
        <w:jc w:val="both"/>
        <w:rPr>
          <w:rFonts w:ascii="Arial" w:hAnsi="Arial"/>
          <w:color w:val="548DD4"/>
          <w:sz w:val="20"/>
        </w:rPr>
      </w:pPr>
      <w:r>
        <w:rPr>
          <w:rFonts w:ascii="Arial" w:hAnsi="Arial"/>
          <w:sz w:val="20"/>
        </w:rPr>
        <w:t>A.1.</w:t>
      </w:r>
      <w:r>
        <w:rPr>
          <w:rFonts w:ascii="Arial" w:hAnsi="Arial"/>
          <w:sz w:val="20"/>
        </w:rPr>
        <w:tab/>
      </w:r>
      <w:r>
        <w:rPr>
          <w:rFonts w:ascii="Arial" w:hAnsi="Arial"/>
          <w:color w:val="FF0000"/>
          <w:sz w:val="20"/>
        </w:rPr>
        <w:t xml:space="preserve">[DESCRIBE IN DETAIL THE SERVICES THE CONTRACTOR IS TO PROVIDE TO THE INSTITUTION AND THE SERVICES THAT THE INSTITUTION IS TO PROVIDE TO THE CONTRACTOR – THIS MAY BE A SUMMARY WITH DETAILED SPECIFICATIONS IN AN ATTACHMENT.]  </w:t>
      </w:r>
    </w:p>
    <w:p w14:paraId="24F83A78" w14:textId="77777777" w:rsidR="002F3200" w:rsidRDefault="002F3200" w:rsidP="00143109">
      <w:pPr>
        <w:ind w:firstLine="720"/>
        <w:jc w:val="both"/>
        <w:rPr>
          <w:rFonts w:ascii="Arial" w:hAnsi="Arial"/>
          <w:sz w:val="20"/>
        </w:rPr>
      </w:pPr>
    </w:p>
    <w:p w14:paraId="61E7DFDD" w14:textId="77777777" w:rsidR="00F57BE0" w:rsidRDefault="00F57BE0" w:rsidP="00E74E5B">
      <w:pPr>
        <w:jc w:val="both"/>
        <w:rPr>
          <w:rFonts w:ascii="Arial" w:hAnsi="Arial"/>
          <w:sz w:val="20"/>
        </w:rPr>
      </w:pPr>
      <w:r>
        <w:rPr>
          <w:rFonts w:ascii="Arial" w:hAnsi="Arial"/>
          <w:sz w:val="20"/>
        </w:rPr>
        <w:t>B.</w:t>
      </w:r>
      <w:r>
        <w:rPr>
          <w:rFonts w:ascii="Arial" w:hAnsi="Arial"/>
          <w:sz w:val="20"/>
        </w:rPr>
        <w:tab/>
      </w:r>
      <w:r>
        <w:rPr>
          <w:rFonts w:ascii="Arial" w:hAnsi="Arial"/>
          <w:sz w:val="20"/>
          <w:u w:val="single"/>
        </w:rPr>
        <w:t>CONTRACT TERM:</w:t>
      </w:r>
    </w:p>
    <w:p w14:paraId="17840C10" w14:textId="77777777" w:rsidR="002F3200" w:rsidRDefault="002F3200" w:rsidP="00143109">
      <w:pPr>
        <w:ind w:firstLine="720"/>
        <w:jc w:val="both"/>
        <w:rPr>
          <w:rFonts w:ascii="Arial" w:hAnsi="Arial"/>
          <w:sz w:val="20"/>
        </w:rPr>
      </w:pPr>
    </w:p>
    <w:p w14:paraId="3FCF6F12" w14:textId="77777777" w:rsidR="00F57BE0" w:rsidRDefault="00F57BE0" w:rsidP="00E74E5B">
      <w:pPr>
        <w:ind w:left="720" w:hanging="720"/>
        <w:jc w:val="both"/>
        <w:rPr>
          <w:rFonts w:ascii="Arial" w:hAnsi="Arial" w:cs="Arial"/>
          <w:sz w:val="20"/>
          <w:szCs w:val="20"/>
        </w:rPr>
      </w:pPr>
      <w:r>
        <w:rPr>
          <w:rFonts w:ascii="Arial" w:hAnsi="Arial"/>
          <w:sz w:val="20"/>
        </w:rPr>
        <w:t>B.1.</w:t>
      </w:r>
      <w:r>
        <w:rPr>
          <w:rFonts w:ascii="Arial" w:hAnsi="Arial"/>
          <w:sz w:val="20"/>
        </w:rPr>
        <w:tab/>
      </w:r>
      <w:r>
        <w:rPr>
          <w:rFonts w:ascii="Arial" w:hAnsi="Arial"/>
          <w:sz w:val="20"/>
          <w:u w:val="single"/>
        </w:rPr>
        <w:t>Contract Term</w:t>
      </w:r>
      <w:r>
        <w:rPr>
          <w:rFonts w:ascii="Arial" w:hAnsi="Arial"/>
          <w:sz w:val="20"/>
        </w:rPr>
        <w:t xml:space="preserve">.  This Contract shall be effective for the period commencing on </w:t>
      </w:r>
      <w:r>
        <w:rPr>
          <w:rFonts w:ascii="Arial" w:hAnsi="Arial"/>
          <w:color w:val="FF0000"/>
          <w:sz w:val="20"/>
        </w:rPr>
        <w:t>[START DATE]</w:t>
      </w:r>
      <w:r>
        <w:rPr>
          <w:rFonts w:ascii="Arial" w:hAnsi="Arial"/>
          <w:sz w:val="20"/>
        </w:rPr>
        <w:t xml:space="preserve"> and ending on </w:t>
      </w:r>
      <w:r>
        <w:rPr>
          <w:rFonts w:ascii="Arial" w:hAnsi="Arial"/>
          <w:color w:val="FF0000"/>
          <w:sz w:val="20"/>
        </w:rPr>
        <w:t>[END DATE]</w:t>
      </w:r>
      <w:r>
        <w:rPr>
          <w:rFonts w:ascii="Arial" w:hAnsi="Arial"/>
          <w:sz w:val="20"/>
        </w:rPr>
        <w:t>.  The Institution shall have no obligation for services rendered by the Contractor which are not performed within the specified period</w:t>
      </w:r>
      <w:r w:rsidRPr="0097647A">
        <w:rPr>
          <w:rFonts w:ascii="Arial" w:hAnsi="Arial" w:cs="Arial"/>
          <w:sz w:val="20"/>
          <w:szCs w:val="20"/>
        </w:rPr>
        <w:t xml:space="preserve">.  </w:t>
      </w:r>
    </w:p>
    <w:p w14:paraId="13E4D44B" w14:textId="77777777" w:rsidR="00F57BE0" w:rsidRPr="0097647A" w:rsidRDefault="00F57BE0" w:rsidP="00143109">
      <w:pPr>
        <w:ind w:firstLine="720"/>
        <w:jc w:val="both"/>
        <w:rPr>
          <w:rFonts w:ascii="Arial" w:hAnsi="Arial" w:cs="Arial"/>
          <w:sz w:val="20"/>
          <w:szCs w:val="20"/>
        </w:rPr>
      </w:pPr>
    </w:p>
    <w:p w14:paraId="4CB0F10D" w14:textId="2C497AB1" w:rsidR="00F57BE0" w:rsidRDefault="00F57BE0" w:rsidP="00E74E5B">
      <w:pPr>
        <w:ind w:left="720" w:hanging="720"/>
        <w:jc w:val="both"/>
        <w:rPr>
          <w:rFonts w:ascii="Arial" w:hAnsi="Arial"/>
          <w:sz w:val="20"/>
        </w:rPr>
      </w:pPr>
      <w:r>
        <w:rPr>
          <w:rFonts w:ascii="Arial" w:hAnsi="Arial"/>
          <w:sz w:val="20"/>
        </w:rPr>
        <w:t>B.2.</w:t>
      </w:r>
      <w:r>
        <w:rPr>
          <w:rFonts w:ascii="Arial" w:hAnsi="Arial"/>
          <w:sz w:val="20"/>
        </w:rPr>
        <w:tab/>
      </w:r>
      <w:r>
        <w:rPr>
          <w:rFonts w:ascii="Arial" w:hAnsi="Arial"/>
          <w:sz w:val="20"/>
          <w:u w:val="single"/>
        </w:rPr>
        <w:t>Term Extension</w:t>
      </w:r>
      <w:r>
        <w:rPr>
          <w:rFonts w:ascii="Arial" w:hAnsi="Arial"/>
          <w:sz w:val="20"/>
        </w:rPr>
        <w:t xml:space="preserve">.  The Institution reserves the right to extend this Contract for an additional period or periods of time representing increments of no more than one year and a total contract term of no more than </w:t>
      </w:r>
      <w:r>
        <w:rPr>
          <w:rFonts w:ascii="Arial" w:hAnsi="Arial"/>
          <w:color w:val="FF0000"/>
          <w:sz w:val="20"/>
        </w:rPr>
        <w:t>[WRITTEN NUMBER, NO GREATER THAN FIVE]</w:t>
      </w:r>
      <w:r>
        <w:rPr>
          <w:rFonts w:ascii="Arial" w:hAnsi="Arial"/>
          <w:sz w:val="20"/>
        </w:rPr>
        <w:t xml:space="preserve"> years, provided that the Institution notifies the Contractor in writing of its intention to do so at least </w:t>
      </w:r>
      <w:r>
        <w:rPr>
          <w:rFonts w:ascii="Arial" w:hAnsi="Arial"/>
          <w:color w:val="FF0000"/>
          <w:sz w:val="20"/>
        </w:rPr>
        <w:t>[WRITTEN NUMBER]</w:t>
      </w:r>
      <w:r>
        <w:rPr>
          <w:rFonts w:ascii="Arial" w:hAnsi="Arial"/>
          <w:sz w:val="20"/>
        </w:rPr>
        <w:t xml:space="preserve"> </w:t>
      </w:r>
      <w:r>
        <w:rPr>
          <w:rFonts w:ascii="Arial" w:hAnsi="Arial"/>
          <w:color w:val="FF0000"/>
          <w:sz w:val="20"/>
        </w:rPr>
        <w:t>[NUMBER]</w:t>
      </w:r>
      <w:r>
        <w:rPr>
          <w:rFonts w:ascii="Arial" w:hAnsi="Arial"/>
          <w:sz w:val="20"/>
        </w:rPr>
        <w:t>)</w:t>
      </w:r>
      <w:r w:rsidR="007B608D">
        <w:rPr>
          <w:rFonts w:ascii="Arial" w:hAnsi="Arial"/>
          <w:sz w:val="20"/>
        </w:rPr>
        <w:t xml:space="preserve"> </w:t>
      </w:r>
      <w:r>
        <w:rPr>
          <w:rFonts w:ascii="Arial" w:hAnsi="Arial"/>
          <w:sz w:val="20"/>
        </w:rPr>
        <w:t xml:space="preserve">days prior to the Contract expiration date.  An extension of the term of this Contract will be </w:t>
      </w:r>
      <w:r w:rsidR="00244199">
        <w:rPr>
          <w:rFonts w:ascii="Arial" w:hAnsi="Arial"/>
          <w:sz w:val="20"/>
        </w:rPr>
        <w:t>affected</w:t>
      </w:r>
      <w:r>
        <w:rPr>
          <w:rFonts w:ascii="Arial" w:hAnsi="Arial"/>
          <w:sz w:val="20"/>
        </w:rPr>
        <w:t xml:space="preserve"> through an amendment to the Contract.  If the extension of the Contract necessitates additional funding beyond that which was included in the original Contract, the increase in the Institution’s maximum liability will also be </w:t>
      </w:r>
      <w:r w:rsidR="00244199">
        <w:rPr>
          <w:rFonts w:ascii="Arial" w:hAnsi="Arial"/>
          <w:sz w:val="20"/>
        </w:rPr>
        <w:t>affected</w:t>
      </w:r>
      <w:r>
        <w:rPr>
          <w:rFonts w:ascii="Arial" w:hAnsi="Arial"/>
          <w:sz w:val="20"/>
        </w:rPr>
        <w:t xml:space="preserve"> through an amendment to the Contract and shall be based upon rates provided for in the original Contract.</w:t>
      </w:r>
    </w:p>
    <w:p w14:paraId="3B1C5537" w14:textId="3F8DF802" w:rsidR="000052C2" w:rsidRPr="000052C2" w:rsidRDefault="000052C2" w:rsidP="00143109">
      <w:pPr>
        <w:ind w:firstLine="720"/>
        <w:jc w:val="both"/>
        <w:rPr>
          <w:rFonts w:ascii="Arial" w:hAnsi="Arial"/>
          <w:color w:val="548DD4"/>
          <w:sz w:val="20"/>
        </w:rPr>
      </w:pPr>
      <w:r>
        <w:rPr>
          <w:rFonts w:ascii="Arial" w:hAnsi="Arial"/>
          <w:sz w:val="20"/>
        </w:rPr>
        <w:tab/>
      </w:r>
    </w:p>
    <w:p w14:paraId="48FE027C" w14:textId="77777777" w:rsidR="002F3200" w:rsidRDefault="002F3200" w:rsidP="00143109">
      <w:pPr>
        <w:ind w:firstLine="720"/>
        <w:jc w:val="both"/>
        <w:rPr>
          <w:rFonts w:ascii="Arial" w:hAnsi="Arial"/>
          <w:sz w:val="20"/>
        </w:rPr>
      </w:pPr>
    </w:p>
    <w:p w14:paraId="53B23147" w14:textId="77777777" w:rsidR="00F57BE0" w:rsidRDefault="00F57BE0" w:rsidP="00E74E5B">
      <w:pPr>
        <w:jc w:val="both"/>
        <w:rPr>
          <w:rFonts w:ascii="Arial" w:hAnsi="Arial"/>
          <w:sz w:val="20"/>
        </w:rPr>
      </w:pPr>
      <w:r>
        <w:rPr>
          <w:rFonts w:ascii="Arial" w:hAnsi="Arial"/>
          <w:sz w:val="20"/>
        </w:rPr>
        <w:t>C.</w:t>
      </w:r>
      <w:r>
        <w:rPr>
          <w:rFonts w:ascii="Arial" w:hAnsi="Arial"/>
          <w:sz w:val="20"/>
        </w:rPr>
        <w:tab/>
      </w:r>
      <w:r>
        <w:rPr>
          <w:rFonts w:ascii="Arial" w:hAnsi="Arial"/>
          <w:sz w:val="20"/>
          <w:u w:val="single"/>
        </w:rPr>
        <w:t>PAYMENT TERMS AND CONDITIONS</w:t>
      </w:r>
      <w:r>
        <w:rPr>
          <w:rFonts w:ascii="Arial" w:hAnsi="Arial"/>
          <w:sz w:val="20"/>
        </w:rPr>
        <w:t xml:space="preserve">:  </w:t>
      </w:r>
    </w:p>
    <w:p w14:paraId="76194FA6" w14:textId="77777777" w:rsidR="002F3200" w:rsidRDefault="002F3200" w:rsidP="00143109">
      <w:pPr>
        <w:ind w:firstLine="720"/>
        <w:jc w:val="both"/>
        <w:rPr>
          <w:rFonts w:ascii="Arial" w:hAnsi="Arial"/>
          <w:sz w:val="20"/>
        </w:rPr>
      </w:pPr>
    </w:p>
    <w:p w14:paraId="711576D1" w14:textId="6C87E786" w:rsidR="002F3200" w:rsidRDefault="00F57BE0" w:rsidP="005C3CBA">
      <w:pPr>
        <w:ind w:left="720" w:hanging="720"/>
        <w:jc w:val="both"/>
        <w:rPr>
          <w:rFonts w:ascii="Arial" w:hAnsi="Arial"/>
          <w:sz w:val="20"/>
        </w:rPr>
      </w:pPr>
      <w:r>
        <w:rPr>
          <w:rFonts w:ascii="Arial" w:hAnsi="Arial"/>
          <w:sz w:val="20"/>
        </w:rPr>
        <w:t>C.1.</w:t>
      </w:r>
      <w:r>
        <w:rPr>
          <w:rFonts w:ascii="Arial" w:hAnsi="Arial"/>
          <w:sz w:val="20"/>
        </w:rPr>
        <w:tab/>
      </w:r>
      <w:r>
        <w:rPr>
          <w:rFonts w:ascii="Arial" w:hAnsi="Arial"/>
          <w:sz w:val="20"/>
          <w:u w:val="single"/>
        </w:rPr>
        <w:t>Maximum Liability</w:t>
      </w:r>
      <w:r>
        <w:rPr>
          <w:rFonts w:ascii="Arial" w:hAnsi="Arial"/>
          <w:sz w:val="20"/>
        </w:rPr>
        <w:t xml:space="preserve">.  In no event shall the maximum liability of the Institution under this Contract exceed </w:t>
      </w:r>
      <w:r>
        <w:rPr>
          <w:rFonts w:ascii="Arial" w:hAnsi="Arial"/>
          <w:color w:val="FF0000"/>
          <w:sz w:val="20"/>
        </w:rPr>
        <w:t>[WRITTEN DOLLAR AMOUNT]</w:t>
      </w:r>
      <w:r>
        <w:rPr>
          <w:rFonts w:ascii="Arial" w:hAnsi="Arial"/>
          <w:sz w:val="20"/>
        </w:rPr>
        <w:t xml:space="preserve"> </w:t>
      </w:r>
      <w:r>
        <w:rPr>
          <w:rFonts w:ascii="Arial" w:hAnsi="Arial"/>
          <w:color w:val="FF0000"/>
          <w:sz w:val="20"/>
        </w:rPr>
        <w:t>[$NUMBER AMOUNT]</w:t>
      </w:r>
      <w:r>
        <w:rPr>
          <w:rFonts w:ascii="Arial" w:hAnsi="Arial"/>
          <w:sz w:val="20"/>
        </w:rPr>
        <w:t xml:space="preserve">.  </w:t>
      </w:r>
    </w:p>
    <w:p w14:paraId="3F628CC9" w14:textId="77777777" w:rsidR="005C3CBA" w:rsidRDefault="005C3CBA" w:rsidP="005C3CBA">
      <w:pPr>
        <w:ind w:left="720" w:hanging="720"/>
        <w:jc w:val="both"/>
        <w:rPr>
          <w:rFonts w:ascii="Arial" w:hAnsi="Arial"/>
          <w:sz w:val="20"/>
        </w:rPr>
      </w:pPr>
    </w:p>
    <w:p w14:paraId="37A03292" w14:textId="0D0AE90E" w:rsidR="00F57BE0" w:rsidRDefault="00F57BE0" w:rsidP="005C3CBA">
      <w:pPr>
        <w:ind w:left="720" w:hanging="720"/>
        <w:jc w:val="both"/>
        <w:rPr>
          <w:rFonts w:ascii="Arial" w:hAnsi="Arial"/>
          <w:sz w:val="20"/>
        </w:rPr>
      </w:pPr>
      <w:r>
        <w:rPr>
          <w:rFonts w:ascii="Arial" w:hAnsi="Arial"/>
          <w:sz w:val="20"/>
        </w:rPr>
        <w:t>C.2.</w:t>
      </w:r>
      <w:r>
        <w:rPr>
          <w:rFonts w:ascii="Arial" w:hAnsi="Arial"/>
          <w:sz w:val="20"/>
        </w:rPr>
        <w:tab/>
      </w:r>
      <w:r>
        <w:rPr>
          <w:rFonts w:ascii="Arial" w:hAnsi="Arial"/>
          <w:sz w:val="20"/>
          <w:u w:val="single"/>
        </w:rPr>
        <w:t>Payment Methodology</w:t>
      </w:r>
      <w:r>
        <w:rPr>
          <w:rFonts w:ascii="Arial" w:hAnsi="Arial"/>
          <w:sz w:val="20"/>
        </w:rPr>
        <w:t>.  The Contractor shall be compensated based on the Service Rates herein for units of service authorized by the Institution in a total amount not to exceed the Contract Maximum Liability established in Section C.1.  The Contractor’s compensation shall be contingent upon the satisfactory completion of units of service or project milestones listed below.  The Contractor shall be compensated based upon the following Service Rates:</w:t>
      </w:r>
    </w:p>
    <w:tbl>
      <w:tblPr>
        <w:tblW w:w="9036" w:type="dxa"/>
        <w:tblInd w:w="540" w:type="dxa"/>
        <w:tblLayout w:type="fixed"/>
        <w:tblLook w:val="0000" w:firstRow="0" w:lastRow="0" w:firstColumn="0" w:lastColumn="0" w:noHBand="0" w:noVBand="0"/>
      </w:tblPr>
      <w:tblGrid>
        <w:gridCol w:w="5760"/>
        <w:gridCol w:w="3276"/>
      </w:tblGrid>
      <w:tr w:rsidR="00F57BE0" w14:paraId="4AD4268D" w14:textId="77777777" w:rsidTr="002F3200">
        <w:tc>
          <w:tcPr>
            <w:tcW w:w="5760" w:type="dxa"/>
            <w:tcBorders>
              <w:top w:val="nil"/>
              <w:left w:val="nil"/>
              <w:bottom w:val="nil"/>
              <w:right w:val="nil"/>
            </w:tcBorders>
          </w:tcPr>
          <w:p w14:paraId="17C0D7EB" w14:textId="77777777" w:rsidR="002F3200" w:rsidRDefault="002F3200" w:rsidP="00143109">
            <w:pPr>
              <w:ind w:firstLine="720"/>
              <w:jc w:val="both"/>
              <w:rPr>
                <w:rFonts w:ascii="Arial" w:hAnsi="Arial"/>
                <w:b/>
                <w:sz w:val="20"/>
                <w:u w:val="single"/>
              </w:rPr>
            </w:pPr>
          </w:p>
          <w:p w14:paraId="5C2813C8" w14:textId="77777777" w:rsidR="00F57BE0" w:rsidRDefault="00F57BE0" w:rsidP="00143109">
            <w:pPr>
              <w:ind w:firstLine="720"/>
              <w:jc w:val="both"/>
              <w:rPr>
                <w:rFonts w:ascii="Arial" w:hAnsi="Arial"/>
                <w:sz w:val="20"/>
                <w:u w:val="single"/>
              </w:rPr>
            </w:pPr>
            <w:r>
              <w:rPr>
                <w:rFonts w:ascii="Arial" w:hAnsi="Arial"/>
                <w:b/>
                <w:sz w:val="20"/>
                <w:u w:val="single"/>
              </w:rPr>
              <w:t xml:space="preserve">SERVICE UNIT/MILESTONE                </w:t>
            </w:r>
            <w:proofErr w:type="gramStart"/>
            <w:r>
              <w:rPr>
                <w:rFonts w:ascii="Arial" w:hAnsi="Arial"/>
                <w:b/>
                <w:sz w:val="20"/>
                <w:u w:val="single"/>
              </w:rPr>
              <w:t xml:space="preserve">   [</w:t>
            </w:r>
            <w:proofErr w:type="gramEnd"/>
            <w:r>
              <w:rPr>
                <w:rFonts w:ascii="Arial" w:hAnsi="Arial"/>
                <w:b/>
                <w:sz w:val="20"/>
                <w:u w:val="single"/>
              </w:rPr>
              <w:t>DUE DATE]</w:t>
            </w:r>
          </w:p>
        </w:tc>
        <w:tc>
          <w:tcPr>
            <w:tcW w:w="3276" w:type="dxa"/>
            <w:tcBorders>
              <w:top w:val="nil"/>
              <w:left w:val="nil"/>
              <w:bottom w:val="nil"/>
              <w:right w:val="nil"/>
            </w:tcBorders>
          </w:tcPr>
          <w:p w14:paraId="56527B13" w14:textId="77777777" w:rsidR="00244199" w:rsidRDefault="00244199" w:rsidP="00FA286B">
            <w:pPr>
              <w:ind w:firstLine="720"/>
              <w:jc w:val="both"/>
              <w:rPr>
                <w:rFonts w:ascii="Arial" w:hAnsi="Arial"/>
                <w:b/>
                <w:sz w:val="20"/>
                <w:u w:val="single"/>
              </w:rPr>
            </w:pPr>
          </w:p>
          <w:p w14:paraId="76A248EA" w14:textId="19F4905A" w:rsidR="00F57BE0" w:rsidRDefault="00F57BE0" w:rsidP="00FA286B">
            <w:pPr>
              <w:ind w:firstLine="720"/>
              <w:jc w:val="both"/>
              <w:rPr>
                <w:rFonts w:ascii="Arial" w:hAnsi="Arial"/>
                <w:sz w:val="20"/>
                <w:u w:val="single"/>
              </w:rPr>
            </w:pPr>
            <w:r>
              <w:rPr>
                <w:rFonts w:ascii="Arial" w:hAnsi="Arial"/>
                <w:b/>
                <w:sz w:val="20"/>
                <w:u w:val="single"/>
              </w:rPr>
              <w:t>AMOUNT</w:t>
            </w:r>
          </w:p>
        </w:tc>
      </w:tr>
      <w:tr w:rsidR="00F57BE0" w14:paraId="6FD95AF2" w14:textId="77777777" w:rsidTr="002F3200">
        <w:tc>
          <w:tcPr>
            <w:tcW w:w="5760" w:type="dxa"/>
            <w:tcBorders>
              <w:top w:val="nil"/>
              <w:left w:val="nil"/>
              <w:bottom w:val="nil"/>
              <w:right w:val="nil"/>
            </w:tcBorders>
          </w:tcPr>
          <w:p w14:paraId="47D7DEA4" w14:textId="77777777" w:rsidR="00F57BE0" w:rsidRDefault="00F57BE0" w:rsidP="00143109">
            <w:pPr>
              <w:ind w:firstLine="720"/>
              <w:jc w:val="both"/>
              <w:rPr>
                <w:rFonts w:ascii="Arial" w:hAnsi="Arial"/>
                <w:sz w:val="20"/>
              </w:rPr>
            </w:pPr>
            <w:r>
              <w:rPr>
                <w:rFonts w:ascii="Arial" w:hAnsi="Arial"/>
                <w:color w:val="FF0000"/>
                <w:sz w:val="20"/>
              </w:rPr>
              <w:t>[SERVICE UNIT/MILESTONE EVENT]</w:t>
            </w:r>
          </w:p>
        </w:tc>
        <w:tc>
          <w:tcPr>
            <w:tcW w:w="3276" w:type="dxa"/>
            <w:tcBorders>
              <w:top w:val="nil"/>
              <w:left w:val="nil"/>
              <w:bottom w:val="nil"/>
              <w:right w:val="nil"/>
            </w:tcBorders>
          </w:tcPr>
          <w:p w14:paraId="3F85173D" w14:textId="77777777" w:rsidR="00F57BE0" w:rsidRDefault="00F57BE0" w:rsidP="00143109">
            <w:pPr>
              <w:ind w:firstLine="720"/>
              <w:jc w:val="both"/>
              <w:rPr>
                <w:rFonts w:ascii="Arial" w:hAnsi="Arial"/>
                <w:sz w:val="20"/>
              </w:rPr>
            </w:pPr>
            <w:r>
              <w:rPr>
                <w:rFonts w:ascii="Arial" w:hAnsi="Arial"/>
                <w:sz w:val="20"/>
              </w:rPr>
              <w:t>$</w:t>
            </w:r>
            <w:r>
              <w:rPr>
                <w:rFonts w:ascii="Arial" w:hAnsi="Arial"/>
                <w:color w:val="FF0000"/>
                <w:sz w:val="20"/>
              </w:rPr>
              <w:t>[NUMBER AMOUNT]</w:t>
            </w:r>
          </w:p>
        </w:tc>
      </w:tr>
      <w:tr w:rsidR="00F57BE0" w14:paraId="03B41DE1" w14:textId="77777777" w:rsidTr="002F3200">
        <w:tc>
          <w:tcPr>
            <w:tcW w:w="5760" w:type="dxa"/>
            <w:tcBorders>
              <w:top w:val="nil"/>
              <w:left w:val="nil"/>
              <w:bottom w:val="nil"/>
              <w:right w:val="nil"/>
            </w:tcBorders>
          </w:tcPr>
          <w:p w14:paraId="0082E350" w14:textId="77777777" w:rsidR="00F57BE0" w:rsidRDefault="00F57BE0" w:rsidP="00143109">
            <w:pPr>
              <w:ind w:firstLine="720"/>
              <w:jc w:val="both"/>
              <w:rPr>
                <w:rFonts w:ascii="Arial" w:hAnsi="Arial"/>
                <w:color w:val="FF0000"/>
                <w:sz w:val="20"/>
              </w:rPr>
            </w:pPr>
            <w:r>
              <w:rPr>
                <w:rFonts w:ascii="Arial" w:hAnsi="Arial"/>
                <w:color w:val="FF0000"/>
                <w:sz w:val="20"/>
              </w:rPr>
              <w:t>[SERVICE UNIT/MILESTONE EVENT]</w:t>
            </w:r>
          </w:p>
        </w:tc>
        <w:tc>
          <w:tcPr>
            <w:tcW w:w="3276" w:type="dxa"/>
            <w:tcBorders>
              <w:top w:val="nil"/>
              <w:left w:val="nil"/>
              <w:bottom w:val="nil"/>
              <w:right w:val="nil"/>
            </w:tcBorders>
          </w:tcPr>
          <w:p w14:paraId="38572F08" w14:textId="77777777" w:rsidR="00F57BE0" w:rsidRDefault="00F57BE0" w:rsidP="00143109">
            <w:pPr>
              <w:ind w:firstLine="720"/>
              <w:jc w:val="both"/>
              <w:rPr>
                <w:rFonts w:ascii="Arial" w:hAnsi="Arial"/>
                <w:sz w:val="20"/>
              </w:rPr>
            </w:pPr>
            <w:r>
              <w:rPr>
                <w:rFonts w:ascii="Arial" w:hAnsi="Arial"/>
                <w:sz w:val="20"/>
              </w:rPr>
              <w:t>$</w:t>
            </w:r>
            <w:r>
              <w:rPr>
                <w:rFonts w:ascii="Arial" w:hAnsi="Arial"/>
                <w:color w:val="FF0000"/>
                <w:sz w:val="20"/>
              </w:rPr>
              <w:t>[NUMBER AMOUNT]</w:t>
            </w:r>
          </w:p>
        </w:tc>
      </w:tr>
    </w:tbl>
    <w:p w14:paraId="2FEAE2C2" w14:textId="79C558D0" w:rsidR="00F57BE0" w:rsidRDefault="00F57BE0" w:rsidP="00E74E5B">
      <w:pPr>
        <w:ind w:left="720"/>
        <w:jc w:val="both"/>
        <w:rPr>
          <w:rFonts w:ascii="Arial" w:hAnsi="Arial"/>
          <w:sz w:val="20"/>
        </w:rPr>
      </w:pPr>
      <w:r>
        <w:rPr>
          <w:rFonts w:ascii="Arial" w:hAnsi="Arial"/>
          <w:sz w:val="20"/>
        </w:rPr>
        <w:br/>
        <w:t>The Contractor shall submit monthly</w:t>
      </w:r>
      <w:r w:rsidR="00DD5EE4">
        <w:rPr>
          <w:rFonts w:ascii="Arial" w:hAnsi="Arial"/>
          <w:sz w:val="20"/>
        </w:rPr>
        <w:t xml:space="preserve"> </w:t>
      </w:r>
      <w:r>
        <w:rPr>
          <w:rFonts w:ascii="Arial" w:hAnsi="Arial"/>
          <w:sz w:val="20"/>
        </w:rPr>
        <w:t xml:space="preserve">invoices, in form and substance acceptable to the Institution </w:t>
      </w:r>
      <w:r>
        <w:rPr>
          <w:rFonts w:ascii="Arial" w:hAnsi="Arial"/>
          <w:sz w:val="20"/>
        </w:rPr>
        <w:lastRenderedPageBreak/>
        <w:t xml:space="preserve">with </w:t>
      </w:r>
      <w:proofErr w:type="gramStart"/>
      <w:r>
        <w:rPr>
          <w:rFonts w:ascii="Arial" w:hAnsi="Arial"/>
          <w:sz w:val="20"/>
        </w:rPr>
        <w:t>all of</w:t>
      </w:r>
      <w:proofErr w:type="gramEnd"/>
      <w:r>
        <w:rPr>
          <w:rFonts w:ascii="Arial" w:hAnsi="Arial"/>
          <w:sz w:val="20"/>
        </w:rPr>
        <w:t xml:space="preserve"> the necessary supporting documentation, prior to any payment.  Such invoices shall be submitted for completed units of service or project milestones for the amount stipulated.</w:t>
      </w:r>
    </w:p>
    <w:p w14:paraId="2AC62875" w14:textId="77777777" w:rsidR="00E74E5B" w:rsidRDefault="00E74E5B" w:rsidP="00E74E5B">
      <w:pPr>
        <w:jc w:val="both"/>
        <w:rPr>
          <w:rFonts w:ascii="Arial" w:hAnsi="Arial"/>
          <w:sz w:val="20"/>
        </w:rPr>
      </w:pPr>
    </w:p>
    <w:p w14:paraId="6109F1C9" w14:textId="72BAAC9D" w:rsidR="00F57BE0" w:rsidRDefault="00F57BE0" w:rsidP="00E74E5B">
      <w:pPr>
        <w:jc w:val="both"/>
        <w:rPr>
          <w:rFonts w:ascii="Arial" w:hAnsi="Arial"/>
          <w:color w:val="FF0000"/>
          <w:sz w:val="20"/>
        </w:rPr>
      </w:pPr>
      <w:r>
        <w:rPr>
          <w:rFonts w:ascii="Arial" w:hAnsi="Arial"/>
          <w:sz w:val="20"/>
        </w:rPr>
        <w:t>C.</w:t>
      </w:r>
      <w:r w:rsidR="005C3CBA">
        <w:rPr>
          <w:rFonts w:ascii="Arial" w:hAnsi="Arial"/>
          <w:sz w:val="20"/>
        </w:rPr>
        <w:t>3</w:t>
      </w:r>
      <w:r>
        <w:rPr>
          <w:rFonts w:ascii="Arial" w:hAnsi="Arial"/>
          <w:sz w:val="20"/>
        </w:rPr>
        <w:t>.</w:t>
      </w:r>
      <w:r>
        <w:rPr>
          <w:rFonts w:ascii="Arial" w:hAnsi="Arial"/>
          <w:sz w:val="20"/>
        </w:rPr>
        <w:tab/>
      </w:r>
      <w:r>
        <w:rPr>
          <w:rFonts w:ascii="Arial" w:hAnsi="Arial"/>
          <w:sz w:val="20"/>
          <w:u w:val="single"/>
        </w:rPr>
        <w:t>Travel Compensation</w:t>
      </w:r>
      <w:r>
        <w:rPr>
          <w:rFonts w:ascii="Arial" w:hAnsi="Arial"/>
          <w:sz w:val="20"/>
        </w:rPr>
        <w:t xml:space="preserve">. </w:t>
      </w:r>
      <w:r w:rsidRPr="00341A1A">
        <w:rPr>
          <w:rFonts w:ascii="Arial" w:hAnsi="Arial"/>
          <w:color w:val="FF0000"/>
          <w:sz w:val="20"/>
        </w:rPr>
        <w:t>[</w:t>
      </w:r>
      <w:r>
        <w:rPr>
          <w:rFonts w:ascii="Arial" w:hAnsi="Arial"/>
          <w:color w:val="FF0000"/>
          <w:sz w:val="20"/>
        </w:rPr>
        <w:t>PICK ONE OF THESE OPTIONS]</w:t>
      </w:r>
    </w:p>
    <w:p w14:paraId="3117C048" w14:textId="77777777" w:rsidR="00E74E5B" w:rsidRDefault="00E74E5B" w:rsidP="00E74E5B">
      <w:pPr>
        <w:jc w:val="both"/>
        <w:rPr>
          <w:rFonts w:ascii="Arial" w:hAnsi="Arial"/>
          <w:color w:val="FF0000"/>
          <w:sz w:val="20"/>
        </w:rPr>
      </w:pPr>
    </w:p>
    <w:p w14:paraId="558D8688" w14:textId="44C0B497" w:rsidR="00F57BE0" w:rsidRPr="002452B0" w:rsidRDefault="00F57BE0" w:rsidP="00143109">
      <w:pPr>
        <w:ind w:firstLine="720"/>
        <w:jc w:val="both"/>
        <w:rPr>
          <w:rFonts w:ascii="Arial" w:hAnsi="Arial"/>
          <w:color w:val="FF0000"/>
          <w:sz w:val="20"/>
        </w:rPr>
      </w:pPr>
      <w:r w:rsidRPr="002452B0">
        <w:rPr>
          <w:rFonts w:ascii="Arial" w:hAnsi="Arial"/>
          <w:color w:val="FF0000"/>
          <w:sz w:val="20"/>
        </w:rPr>
        <w:t xml:space="preserve">The Contractor shall not be compensated or reimbursed for travel, meals, or lodging.  </w:t>
      </w:r>
    </w:p>
    <w:p w14:paraId="48C813C8" w14:textId="77777777" w:rsidR="00E74E5B" w:rsidRDefault="00F57BE0" w:rsidP="00143109">
      <w:pPr>
        <w:ind w:firstLine="720"/>
        <w:jc w:val="both"/>
        <w:rPr>
          <w:rFonts w:ascii="Arial" w:hAnsi="Arial"/>
          <w:color w:val="FF0000"/>
          <w:sz w:val="20"/>
        </w:rPr>
      </w:pP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p>
    <w:p w14:paraId="316EF96E" w14:textId="2FDCE849" w:rsidR="00F57BE0" w:rsidRPr="002452B0" w:rsidRDefault="00F57BE0" w:rsidP="00143109">
      <w:pPr>
        <w:ind w:firstLine="720"/>
        <w:jc w:val="both"/>
        <w:rPr>
          <w:rFonts w:ascii="Arial" w:hAnsi="Arial"/>
          <w:color w:val="FF0000"/>
          <w:sz w:val="20"/>
        </w:rPr>
      </w:pPr>
      <w:r>
        <w:rPr>
          <w:rFonts w:ascii="Arial" w:hAnsi="Arial"/>
          <w:color w:val="FF0000"/>
          <w:sz w:val="20"/>
        </w:rPr>
        <w:t>[</w:t>
      </w:r>
      <w:r w:rsidRPr="002452B0">
        <w:rPr>
          <w:rFonts w:ascii="Arial" w:hAnsi="Arial"/>
          <w:color w:val="FF0000"/>
          <w:sz w:val="20"/>
        </w:rPr>
        <w:t>OR</w:t>
      </w:r>
      <w:r>
        <w:rPr>
          <w:rFonts w:ascii="Arial" w:hAnsi="Arial"/>
          <w:color w:val="FF0000"/>
          <w:sz w:val="20"/>
        </w:rPr>
        <w:t>]</w:t>
      </w:r>
    </w:p>
    <w:p w14:paraId="5E56BF07" w14:textId="77777777" w:rsidR="00E74E5B" w:rsidRDefault="00E74E5B" w:rsidP="00143109">
      <w:pPr>
        <w:pStyle w:val="NormalWeb"/>
        <w:spacing w:before="0" w:beforeAutospacing="0" w:after="0" w:afterAutospacing="0"/>
        <w:ind w:firstLine="720"/>
        <w:jc w:val="both"/>
        <w:rPr>
          <w:rFonts w:ascii="Arial" w:hAnsi="Arial" w:cs="Arial"/>
          <w:color w:val="FF0000"/>
          <w:sz w:val="20"/>
          <w:szCs w:val="20"/>
        </w:rPr>
      </w:pPr>
    </w:p>
    <w:p w14:paraId="0963CBA1" w14:textId="78FB66D6" w:rsidR="00F57BE0" w:rsidRPr="000052C2" w:rsidRDefault="00F57BE0" w:rsidP="00E74E5B">
      <w:pPr>
        <w:pStyle w:val="NormalWeb"/>
        <w:spacing w:before="0" w:beforeAutospacing="0" w:after="0" w:afterAutospacing="0"/>
        <w:ind w:left="720"/>
        <w:jc w:val="both"/>
        <w:rPr>
          <w:rFonts w:ascii="Arial" w:hAnsi="Arial" w:cs="Arial"/>
          <w:color w:val="548DD4"/>
          <w:sz w:val="20"/>
          <w:szCs w:val="20"/>
        </w:rPr>
      </w:pPr>
      <w:r w:rsidRPr="002452B0">
        <w:rPr>
          <w:rFonts w:ascii="Arial" w:hAnsi="Arial" w:cs="Arial"/>
          <w:color w:val="FF0000"/>
          <w:sz w:val="20"/>
          <w:szCs w:val="20"/>
        </w:rPr>
        <w:t>Compensation to the Contractor for travel, meals and/or lodging in connection to work performed under this Contract shall be in the amount of actual cost to the Contractor, subject to the maximum amounts and limitations specified in the State Comprehensive Travel Regulations</w:t>
      </w:r>
      <w:r>
        <w:rPr>
          <w:rFonts w:ascii="Arial" w:hAnsi="Arial" w:cs="Arial"/>
          <w:color w:val="FF0000"/>
          <w:sz w:val="20"/>
          <w:szCs w:val="20"/>
        </w:rPr>
        <w:t xml:space="preserve"> and pursuant to TBR Travel Policy</w:t>
      </w:r>
      <w:r w:rsidRPr="002452B0">
        <w:rPr>
          <w:rFonts w:ascii="Arial" w:hAnsi="Arial" w:cs="Arial"/>
          <w:color w:val="FF0000"/>
          <w:sz w:val="20"/>
          <w:szCs w:val="20"/>
        </w:rPr>
        <w:t xml:space="preserve">, as they may be </w:t>
      </w:r>
      <w:r>
        <w:rPr>
          <w:rFonts w:ascii="Arial" w:hAnsi="Arial" w:cs="Arial"/>
          <w:color w:val="FF0000"/>
          <w:sz w:val="20"/>
          <w:szCs w:val="20"/>
        </w:rPr>
        <w:t xml:space="preserve">amended </w:t>
      </w:r>
      <w:r w:rsidRPr="002452B0">
        <w:rPr>
          <w:rFonts w:ascii="Arial" w:hAnsi="Arial" w:cs="Arial"/>
          <w:color w:val="FF0000"/>
          <w:sz w:val="20"/>
          <w:szCs w:val="20"/>
        </w:rPr>
        <w:t>from time to time</w:t>
      </w:r>
      <w:r>
        <w:rPr>
          <w:rFonts w:ascii="Arial" w:hAnsi="Arial" w:cs="Arial"/>
          <w:color w:val="FF0000"/>
          <w:sz w:val="20"/>
          <w:szCs w:val="20"/>
        </w:rPr>
        <w:t>.</w:t>
      </w:r>
      <w:r w:rsidR="00733050">
        <w:rPr>
          <w:rFonts w:ascii="Arial" w:hAnsi="Arial" w:cs="Arial"/>
          <w:color w:val="FF0000"/>
          <w:sz w:val="20"/>
          <w:szCs w:val="20"/>
        </w:rPr>
        <w:t xml:space="preserve"> </w:t>
      </w:r>
    </w:p>
    <w:p w14:paraId="54878AB9" w14:textId="77777777" w:rsidR="009427D3" w:rsidRDefault="009427D3" w:rsidP="00E74E5B">
      <w:pPr>
        <w:jc w:val="both"/>
        <w:rPr>
          <w:rFonts w:ascii="Arial" w:hAnsi="Arial"/>
          <w:sz w:val="20"/>
        </w:rPr>
      </w:pPr>
    </w:p>
    <w:p w14:paraId="6EE1ADA0" w14:textId="1DE0A240" w:rsidR="00F57BE0" w:rsidRDefault="00F57BE0" w:rsidP="00E74E5B">
      <w:pPr>
        <w:ind w:left="720" w:hanging="720"/>
        <w:jc w:val="both"/>
        <w:rPr>
          <w:rFonts w:ascii="Arial" w:hAnsi="Arial"/>
          <w:sz w:val="20"/>
        </w:rPr>
      </w:pPr>
      <w:r>
        <w:rPr>
          <w:rFonts w:ascii="Arial" w:hAnsi="Arial"/>
          <w:sz w:val="20"/>
        </w:rPr>
        <w:t>C.</w:t>
      </w:r>
      <w:r w:rsidR="005C3CBA">
        <w:rPr>
          <w:rFonts w:ascii="Arial" w:hAnsi="Arial"/>
          <w:sz w:val="20"/>
        </w:rPr>
        <w:t>4</w:t>
      </w:r>
      <w:r>
        <w:rPr>
          <w:rFonts w:ascii="Arial" w:hAnsi="Arial"/>
          <w:sz w:val="20"/>
        </w:rPr>
        <w:t>.</w:t>
      </w:r>
      <w:r>
        <w:rPr>
          <w:rFonts w:ascii="Arial" w:hAnsi="Arial"/>
          <w:sz w:val="20"/>
        </w:rPr>
        <w:tab/>
      </w:r>
      <w:r>
        <w:rPr>
          <w:rFonts w:ascii="Arial" w:hAnsi="Arial"/>
          <w:sz w:val="20"/>
          <w:u w:val="single"/>
        </w:rPr>
        <w:t>Payment of Invoice</w:t>
      </w:r>
      <w:r>
        <w:rPr>
          <w:rFonts w:ascii="Arial" w:hAnsi="Arial"/>
          <w:sz w:val="20"/>
        </w:rPr>
        <w:t xml:space="preserve">.  The payment of an invoice by the Institution shall not prejudice the Institution's right to object to or question any invoice or matter in relation thereto.  Such payment by the Institution shall neither be construed as acceptance of any part of the work or service provided nor as an approval of any of the amounts invoiced therein.  </w:t>
      </w:r>
    </w:p>
    <w:p w14:paraId="02695151" w14:textId="1D61445B" w:rsidR="00952C39" w:rsidRDefault="00952C39" w:rsidP="00E74E5B">
      <w:pPr>
        <w:ind w:left="720" w:hanging="720"/>
        <w:jc w:val="both"/>
        <w:rPr>
          <w:rFonts w:ascii="Arial" w:hAnsi="Arial"/>
          <w:sz w:val="20"/>
        </w:rPr>
      </w:pPr>
    </w:p>
    <w:p w14:paraId="378805D1" w14:textId="6C6C99E9" w:rsidR="00952C39" w:rsidRDefault="00952C39" w:rsidP="00E74E5B">
      <w:pPr>
        <w:ind w:left="720" w:hanging="720"/>
        <w:jc w:val="both"/>
        <w:rPr>
          <w:rFonts w:ascii="Arial" w:hAnsi="Arial"/>
          <w:sz w:val="20"/>
        </w:rPr>
      </w:pPr>
      <w:r>
        <w:rPr>
          <w:rFonts w:ascii="Arial" w:hAnsi="Arial"/>
          <w:sz w:val="20"/>
        </w:rPr>
        <w:tab/>
      </w:r>
      <w:r>
        <w:rPr>
          <w:rFonts w:ascii="Arial" w:hAnsi="Arial" w:cs="Arial"/>
          <w:sz w:val="20"/>
          <w:szCs w:val="20"/>
        </w:rPr>
        <w:t xml:space="preserve">To ensure payment is made in a timely manner, the </w:t>
      </w:r>
      <w:r w:rsidRPr="00F80FFF">
        <w:rPr>
          <w:rFonts w:ascii="Arial" w:hAnsi="Arial" w:cs="Arial"/>
          <w:sz w:val="20"/>
          <w:szCs w:val="20"/>
        </w:rPr>
        <w:t xml:space="preserve">Contractor shall submit </w:t>
      </w:r>
      <w:r w:rsidRPr="008A5889">
        <w:rPr>
          <w:rFonts w:ascii="Arial" w:hAnsi="Arial" w:cs="Arial"/>
          <w:sz w:val="20"/>
          <w:szCs w:val="20"/>
        </w:rPr>
        <w:t>ALL invoices for the</w:t>
      </w:r>
      <w:r>
        <w:rPr>
          <w:rFonts w:ascii="Arial" w:hAnsi="Arial" w:cs="Arial"/>
          <w:sz w:val="20"/>
          <w:szCs w:val="20"/>
        </w:rPr>
        <w:t xml:space="preserve"> Institution’s</w:t>
      </w:r>
      <w:r w:rsidRPr="008A5889">
        <w:rPr>
          <w:rFonts w:ascii="Arial" w:hAnsi="Arial" w:cs="Arial"/>
          <w:sz w:val="20"/>
          <w:szCs w:val="20"/>
        </w:rPr>
        <w:t xml:space="preserve"> </w:t>
      </w:r>
      <w:r w:rsidR="005C3CBA">
        <w:rPr>
          <w:rFonts w:ascii="Arial" w:hAnsi="Arial" w:cs="Arial"/>
          <w:sz w:val="20"/>
          <w:szCs w:val="20"/>
        </w:rPr>
        <w:t>Accounts Payable office</w:t>
      </w:r>
      <w:r w:rsidRPr="001E0A8E">
        <w:rPr>
          <w:rFonts w:ascii="Arial" w:hAnsi="Arial" w:cs="Arial"/>
          <w:sz w:val="20"/>
          <w:szCs w:val="20"/>
        </w:rPr>
        <w:t xml:space="preserve"> </w:t>
      </w:r>
      <w:r>
        <w:rPr>
          <w:rFonts w:ascii="Arial" w:hAnsi="Arial" w:cs="Arial"/>
          <w:sz w:val="20"/>
          <w:szCs w:val="20"/>
        </w:rPr>
        <w:t>electronically</w:t>
      </w:r>
      <w:r w:rsidR="005C3CBA">
        <w:rPr>
          <w:rFonts w:ascii="Arial" w:hAnsi="Arial" w:cs="Arial"/>
          <w:sz w:val="20"/>
          <w:szCs w:val="20"/>
        </w:rPr>
        <w:t xml:space="preserve"> </w:t>
      </w:r>
      <w:r w:rsidRPr="001E0A8E">
        <w:rPr>
          <w:rFonts w:ascii="Arial" w:hAnsi="Arial" w:cs="Arial"/>
          <w:sz w:val="20"/>
          <w:szCs w:val="20"/>
        </w:rPr>
        <w:t xml:space="preserve">to </w:t>
      </w:r>
      <w:hyperlink r:id="rId10" w:history="1">
        <w:r w:rsidR="005C3CBA" w:rsidRPr="00C51273">
          <w:rPr>
            <w:rStyle w:val="Hyperlink"/>
            <w:rFonts w:ascii="Arial" w:hAnsi="Arial" w:cs="Arial"/>
            <w:sz w:val="20"/>
            <w:szCs w:val="20"/>
          </w:rPr>
          <w:t>accountspayable@roanestate.edu</w:t>
        </w:r>
      </w:hyperlink>
      <w:r>
        <w:rPr>
          <w:rFonts w:ascii="Arial" w:hAnsi="Arial" w:cs="Arial"/>
          <w:sz w:val="20"/>
          <w:szCs w:val="20"/>
        </w:rPr>
        <w:t>.</w:t>
      </w:r>
      <w:r w:rsidRPr="001E0A8E">
        <w:rPr>
          <w:rFonts w:ascii="Arial" w:hAnsi="Arial" w:cs="Arial"/>
          <w:sz w:val="20"/>
          <w:szCs w:val="20"/>
        </w:rPr>
        <w:t xml:space="preserve"> </w:t>
      </w:r>
      <w:r>
        <w:rPr>
          <w:rFonts w:ascii="Arial" w:hAnsi="Arial" w:cs="Arial"/>
          <w:sz w:val="20"/>
          <w:szCs w:val="20"/>
        </w:rPr>
        <w:t xml:space="preserve">  Contractor agrees that no payment shall be made until the Contractor is officially registered through </w:t>
      </w:r>
      <w:proofErr w:type="gramStart"/>
      <w:r>
        <w:rPr>
          <w:rFonts w:ascii="Arial" w:hAnsi="Arial" w:cs="Arial"/>
          <w:sz w:val="20"/>
          <w:szCs w:val="20"/>
        </w:rPr>
        <w:t xml:space="preserve">the </w:t>
      </w:r>
      <w:r w:rsidR="00DD5EE4">
        <w:rPr>
          <w:rFonts w:ascii="Arial" w:hAnsi="Arial" w:cs="Arial"/>
          <w:sz w:val="20"/>
          <w:szCs w:val="20"/>
        </w:rPr>
        <w:t>TBR’s</w:t>
      </w:r>
      <w:proofErr w:type="gramEnd"/>
      <w:r w:rsidR="00DD5EE4">
        <w:rPr>
          <w:rFonts w:ascii="Arial" w:hAnsi="Arial" w:cs="Arial"/>
          <w:sz w:val="20"/>
          <w:szCs w:val="20"/>
        </w:rPr>
        <w:t xml:space="preserve"> Total Supplier Management </w:t>
      </w:r>
      <w:r>
        <w:rPr>
          <w:rFonts w:ascii="Arial" w:hAnsi="Arial" w:cs="Arial"/>
          <w:sz w:val="20"/>
          <w:szCs w:val="20"/>
        </w:rPr>
        <w:t xml:space="preserve">Vendor Portal and </w:t>
      </w:r>
      <w:proofErr w:type="gramStart"/>
      <w:r>
        <w:rPr>
          <w:rFonts w:ascii="Arial" w:hAnsi="Arial" w:cs="Arial"/>
          <w:sz w:val="20"/>
          <w:szCs w:val="20"/>
        </w:rPr>
        <w:t>provide</w:t>
      </w:r>
      <w:proofErr w:type="gramEnd"/>
      <w:r>
        <w:rPr>
          <w:rFonts w:ascii="Arial" w:hAnsi="Arial" w:cs="Arial"/>
          <w:sz w:val="20"/>
          <w:szCs w:val="20"/>
        </w:rPr>
        <w:t xml:space="preserve"> all registration information requirements.</w:t>
      </w:r>
    </w:p>
    <w:p w14:paraId="4CA91EE9" w14:textId="22209AF4" w:rsidR="008C6837" w:rsidRDefault="008C6837" w:rsidP="005C3CBA">
      <w:pPr>
        <w:jc w:val="both"/>
        <w:rPr>
          <w:rFonts w:ascii="Arial" w:hAnsi="Arial"/>
          <w:sz w:val="20"/>
        </w:rPr>
      </w:pPr>
    </w:p>
    <w:p w14:paraId="0F13A34B" w14:textId="77777777" w:rsidR="00F57BE0" w:rsidRDefault="00F57BE0" w:rsidP="00E74E5B">
      <w:pPr>
        <w:jc w:val="both"/>
        <w:rPr>
          <w:rFonts w:ascii="Arial" w:hAnsi="Arial"/>
          <w:sz w:val="20"/>
        </w:rPr>
      </w:pPr>
      <w:r>
        <w:rPr>
          <w:rFonts w:ascii="Arial" w:hAnsi="Arial"/>
          <w:sz w:val="20"/>
        </w:rPr>
        <w:t>D.</w:t>
      </w:r>
      <w:r>
        <w:rPr>
          <w:rFonts w:ascii="Arial" w:hAnsi="Arial"/>
          <w:sz w:val="20"/>
        </w:rPr>
        <w:tab/>
      </w:r>
      <w:r w:rsidR="007B608D" w:rsidRPr="007B608D">
        <w:rPr>
          <w:rFonts w:ascii="Arial" w:hAnsi="Arial"/>
          <w:sz w:val="20"/>
          <w:u w:val="single"/>
        </w:rPr>
        <w:t xml:space="preserve">STANDARD </w:t>
      </w:r>
      <w:r w:rsidRPr="007B608D">
        <w:rPr>
          <w:rFonts w:ascii="Arial" w:hAnsi="Arial"/>
          <w:sz w:val="20"/>
          <w:u w:val="single"/>
        </w:rPr>
        <w:t>TERMS AND CONDITIONS</w:t>
      </w:r>
      <w:r>
        <w:rPr>
          <w:rFonts w:ascii="Arial" w:hAnsi="Arial"/>
          <w:sz w:val="20"/>
        </w:rPr>
        <w:t>:</w:t>
      </w:r>
    </w:p>
    <w:p w14:paraId="7F6C3521" w14:textId="77777777" w:rsidR="009427D3" w:rsidRDefault="009427D3" w:rsidP="00143109">
      <w:pPr>
        <w:ind w:firstLine="720"/>
        <w:jc w:val="both"/>
        <w:rPr>
          <w:rFonts w:ascii="Arial" w:hAnsi="Arial"/>
          <w:sz w:val="20"/>
        </w:rPr>
      </w:pPr>
    </w:p>
    <w:p w14:paraId="753F3EBA" w14:textId="77777777" w:rsidR="00F57BE0" w:rsidRDefault="00F57BE0" w:rsidP="00E74E5B">
      <w:pPr>
        <w:ind w:left="720" w:hanging="720"/>
        <w:jc w:val="both"/>
        <w:rPr>
          <w:rFonts w:ascii="Arial" w:hAnsi="Arial"/>
          <w:sz w:val="20"/>
        </w:rPr>
      </w:pPr>
      <w:r>
        <w:rPr>
          <w:rFonts w:ascii="Arial" w:hAnsi="Arial"/>
          <w:sz w:val="20"/>
        </w:rPr>
        <w:t>D.1.</w:t>
      </w:r>
      <w:r>
        <w:rPr>
          <w:rFonts w:ascii="Arial" w:hAnsi="Arial"/>
          <w:sz w:val="20"/>
        </w:rPr>
        <w:tab/>
      </w:r>
      <w:r>
        <w:rPr>
          <w:rFonts w:ascii="Arial" w:hAnsi="Arial"/>
          <w:sz w:val="20"/>
          <w:u w:val="single"/>
        </w:rPr>
        <w:t>Required Approvals</w:t>
      </w:r>
      <w:r>
        <w:rPr>
          <w:rFonts w:ascii="Arial" w:hAnsi="Arial"/>
          <w:sz w:val="20"/>
        </w:rPr>
        <w:t>.  The Institution is not bound by this Contract until it is approved by the appropriate officials in accordance with applicable Tennessee laws and regulations.</w:t>
      </w:r>
    </w:p>
    <w:p w14:paraId="16565CA2" w14:textId="77777777" w:rsidR="009427D3" w:rsidRDefault="009427D3" w:rsidP="00143109">
      <w:pPr>
        <w:ind w:firstLine="720"/>
        <w:jc w:val="both"/>
        <w:rPr>
          <w:rFonts w:ascii="Arial" w:hAnsi="Arial"/>
          <w:sz w:val="20"/>
        </w:rPr>
      </w:pPr>
    </w:p>
    <w:p w14:paraId="0A2C7E75" w14:textId="77777777" w:rsidR="00F57BE0" w:rsidRDefault="00F57BE0" w:rsidP="00E74E5B">
      <w:pPr>
        <w:ind w:left="720" w:hanging="720"/>
        <w:jc w:val="both"/>
        <w:rPr>
          <w:rFonts w:ascii="Arial" w:hAnsi="Arial"/>
          <w:sz w:val="20"/>
        </w:rPr>
      </w:pPr>
      <w:r>
        <w:rPr>
          <w:rFonts w:ascii="Arial" w:hAnsi="Arial"/>
          <w:sz w:val="20"/>
        </w:rPr>
        <w:t>D.2.</w:t>
      </w:r>
      <w:r>
        <w:rPr>
          <w:rFonts w:ascii="Arial" w:hAnsi="Arial"/>
          <w:sz w:val="20"/>
        </w:rPr>
        <w:tab/>
      </w:r>
      <w:r>
        <w:rPr>
          <w:rFonts w:ascii="Arial" w:hAnsi="Arial"/>
          <w:sz w:val="20"/>
          <w:u w:val="single"/>
        </w:rPr>
        <w:t>Modification and Amendment</w:t>
      </w:r>
      <w:r>
        <w:rPr>
          <w:rFonts w:ascii="Arial" w:hAnsi="Arial"/>
          <w:sz w:val="20"/>
        </w:rPr>
        <w:t>.  This Contract may be modified only by a written amendment executed by all parties hereto and approved by the appropriate officials</w:t>
      </w:r>
      <w:r w:rsidR="007B608D">
        <w:rPr>
          <w:rFonts w:ascii="Arial" w:hAnsi="Arial"/>
          <w:sz w:val="20"/>
        </w:rPr>
        <w:t xml:space="preserve"> in accordance with applicable Tennessee state laws and regulations</w:t>
      </w:r>
      <w:r>
        <w:rPr>
          <w:rFonts w:ascii="Arial" w:hAnsi="Arial"/>
          <w:sz w:val="20"/>
        </w:rPr>
        <w:t>.</w:t>
      </w:r>
    </w:p>
    <w:p w14:paraId="67FC0C8B" w14:textId="77777777" w:rsidR="009427D3" w:rsidRDefault="009427D3" w:rsidP="00143109">
      <w:pPr>
        <w:ind w:firstLine="720"/>
        <w:jc w:val="both"/>
        <w:rPr>
          <w:rFonts w:ascii="Arial" w:hAnsi="Arial"/>
          <w:sz w:val="20"/>
        </w:rPr>
      </w:pPr>
    </w:p>
    <w:p w14:paraId="4B7A199F" w14:textId="77777777" w:rsidR="00F57BE0" w:rsidRDefault="00F57BE0" w:rsidP="00E74E5B">
      <w:pPr>
        <w:ind w:left="720" w:hanging="720"/>
        <w:jc w:val="both"/>
        <w:rPr>
          <w:rFonts w:ascii="Arial" w:hAnsi="Arial"/>
          <w:sz w:val="20"/>
        </w:rPr>
      </w:pPr>
      <w:r>
        <w:rPr>
          <w:rFonts w:ascii="Arial" w:hAnsi="Arial"/>
          <w:sz w:val="20"/>
        </w:rPr>
        <w:t>D.3.</w:t>
      </w:r>
      <w:r>
        <w:rPr>
          <w:rFonts w:ascii="Arial" w:hAnsi="Arial"/>
          <w:sz w:val="20"/>
        </w:rPr>
        <w:tab/>
      </w:r>
      <w:r w:rsidRPr="000B1E4D">
        <w:rPr>
          <w:rFonts w:ascii="Arial" w:hAnsi="Arial"/>
          <w:sz w:val="20"/>
          <w:u w:val="single"/>
        </w:rPr>
        <w:t>Ethnicity</w:t>
      </w:r>
      <w:r>
        <w:rPr>
          <w:rFonts w:ascii="Arial" w:hAnsi="Arial"/>
          <w:sz w:val="20"/>
        </w:rPr>
        <w:t>.  This Contract shall not be executed until the Contractor has completed the Minority/Ethnicity Form.</w:t>
      </w:r>
    </w:p>
    <w:p w14:paraId="2635BC89" w14:textId="77777777" w:rsidR="009427D3" w:rsidRDefault="009427D3" w:rsidP="00143109">
      <w:pPr>
        <w:ind w:firstLine="720"/>
        <w:jc w:val="both"/>
        <w:rPr>
          <w:rFonts w:ascii="Arial" w:hAnsi="Arial"/>
          <w:sz w:val="20"/>
        </w:rPr>
      </w:pPr>
    </w:p>
    <w:p w14:paraId="768E8A17" w14:textId="3B3064F0" w:rsidR="00F57BE0" w:rsidRPr="00E12E30" w:rsidRDefault="00F57BE0" w:rsidP="00E74E5B">
      <w:pPr>
        <w:ind w:left="720" w:hanging="720"/>
        <w:jc w:val="both"/>
        <w:rPr>
          <w:rFonts w:ascii="Arial" w:hAnsi="Arial"/>
          <w:color w:val="548DD4"/>
          <w:sz w:val="20"/>
        </w:rPr>
      </w:pPr>
      <w:r>
        <w:rPr>
          <w:rFonts w:ascii="Arial" w:hAnsi="Arial"/>
          <w:sz w:val="20"/>
        </w:rPr>
        <w:t>D.4.</w:t>
      </w:r>
      <w:r>
        <w:rPr>
          <w:rFonts w:ascii="Arial" w:hAnsi="Arial"/>
          <w:sz w:val="20"/>
        </w:rPr>
        <w:tab/>
      </w:r>
      <w:r>
        <w:rPr>
          <w:rFonts w:ascii="Arial" w:hAnsi="Arial"/>
          <w:sz w:val="20"/>
          <w:u w:val="single"/>
        </w:rPr>
        <w:t>Termination for Convenience</w:t>
      </w:r>
      <w:r>
        <w:rPr>
          <w:rFonts w:ascii="Arial" w:hAnsi="Arial"/>
          <w:sz w:val="20"/>
        </w:rPr>
        <w:t>.  The Institution may terminate this Contract</w:t>
      </w:r>
      <w:r w:rsidR="00CF1501">
        <w:rPr>
          <w:rFonts w:ascii="Arial" w:hAnsi="Arial"/>
          <w:sz w:val="20"/>
        </w:rPr>
        <w:t>, in whole or in part,</w:t>
      </w:r>
      <w:r>
        <w:rPr>
          <w:rFonts w:ascii="Arial" w:hAnsi="Arial"/>
          <w:sz w:val="20"/>
        </w:rPr>
        <w:t xml:space="preserve"> without cause for any reason.  Termination under this Section D. 4 shall not be deemed a Breach of Contract by the Institution.  The Institution shall give the Contractor at least</w:t>
      </w:r>
      <w:r w:rsidR="00DD5EE4">
        <w:rPr>
          <w:rFonts w:ascii="Arial" w:hAnsi="Arial"/>
          <w:sz w:val="20"/>
        </w:rPr>
        <w:t xml:space="preserve"> 30 </w:t>
      </w:r>
      <w:r>
        <w:rPr>
          <w:rFonts w:ascii="Arial" w:hAnsi="Arial"/>
          <w:sz w:val="20"/>
        </w:rPr>
        <w:t>days written notice before the effective termination date.  The Contractor shall be entitled to receive compensation for satisfactory, authorized service completed as of the termination date, but in no event shall the Institution be liable to the Contractor for compensation for any service which has not been rendered.   Upon such termination, the Contractor shall have no right to any actual general, special, incidental, consequential, or any other damages whatsoever of any description or amount</w:t>
      </w:r>
      <w:r w:rsidR="00965B00">
        <w:rPr>
          <w:rFonts w:ascii="Arial" w:hAnsi="Arial"/>
          <w:sz w:val="20"/>
        </w:rPr>
        <w:t xml:space="preserve"> </w:t>
      </w:r>
      <w:r w:rsidR="00965B00" w:rsidRPr="00E74E5B">
        <w:rPr>
          <w:rFonts w:ascii="Arial" w:hAnsi="Arial"/>
          <w:sz w:val="20"/>
        </w:rPr>
        <w:t>based upon such termination</w:t>
      </w:r>
      <w:r w:rsidR="005C3CBA">
        <w:rPr>
          <w:rFonts w:ascii="Arial" w:hAnsi="Arial"/>
          <w:sz w:val="20"/>
        </w:rPr>
        <w:t>.</w:t>
      </w:r>
    </w:p>
    <w:p w14:paraId="555488A5" w14:textId="77777777" w:rsidR="009427D3" w:rsidRDefault="009427D3" w:rsidP="00143109">
      <w:pPr>
        <w:ind w:firstLine="720"/>
        <w:jc w:val="both"/>
        <w:rPr>
          <w:rFonts w:ascii="Arial" w:hAnsi="Arial"/>
          <w:sz w:val="20"/>
        </w:rPr>
      </w:pPr>
    </w:p>
    <w:p w14:paraId="270AF830" w14:textId="77777777" w:rsidR="00F57BE0" w:rsidRDefault="00F57BE0" w:rsidP="00E74E5B">
      <w:pPr>
        <w:ind w:left="720" w:hanging="720"/>
        <w:jc w:val="both"/>
        <w:rPr>
          <w:rFonts w:ascii="Arial" w:hAnsi="Arial"/>
          <w:sz w:val="20"/>
        </w:rPr>
      </w:pPr>
      <w:r>
        <w:rPr>
          <w:rFonts w:ascii="Arial" w:hAnsi="Arial"/>
          <w:sz w:val="20"/>
        </w:rPr>
        <w:t>D.5.</w:t>
      </w:r>
      <w:r>
        <w:rPr>
          <w:rFonts w:ascii="Arial" w:hAnsi="Arial"/>
          <w:sz w:val="20"/>
        </w:rPr>
        <w:tab/>
      </w:r>
      <w:r>
        <w:rPr>
          <w:rFonts w:ascii="Arial" w:hAnsi="Arial"/>
          <w:sz w:val="20"/>
          <w:u w:val="single"/>
        </w:rPr>
        <w:t>Termination for Cause</w:t>
      </w:r>
      <w:r>
        <w:rPr>
          <w:rFonts w:ascii="Arial" w:hAnsi="Arial"/>
          <w:sz w:val="20"/>
        </w:rPr>
        <w:t>.  If the Contractor fails to perform its obligations under this Contract in a timely or proper manner, or if the Contractor violates any term of this Contract, the Institution shall have the right to immediately terminate the Contract and withhold payments in excess of fair compensation for completed services; provided, however, Institution shall have the option to give Contractor written notice and a specified period of time in which to cure.  Notwithstanding the above, the Contractor shall not be relieved of liability to the Institution for damages sustained by virtue of any breach of this Contract by the Contractor.</w:t>
      </w:r>
    </w:p>
    <w:p w14:paraId="6ADFFF89" w14:textId="77777777" w:rsidR="009427D3" w:rsidRDefault="009427D3" w:rsidP="00143109">
      <w:pPr>
        <w:ind w:firstLine="720"/>
        <w:jc w:val="both"/>
        <w:rPr>
          <w:rFonts w:ascii="Arial" w:hAnsi="Arial"/>
          <w:sz w:val="20"/>
        </w:rPr>
      </w:pPr>
    </w:p>
    <w:p w14:paraId="2E5B0A28" w14:textId="77777777" w:rsidR="00F57BE0" w:rsidRDefault="00F57BE0" w:rsidP="00E74E5B">
      <w:pPr>
        <w:ind w:left="720" w:hanging="720"/>
        <w:jc w:val="both"/>
        <w:rPr>
          <w:rFonts w:ascii="Arial" w:hAnsi="Arial"/>
          <w:sz w:val="20"/>
        </w:rPr>
      </w:pPr>
      <w:r>
        <w:rPr>
          <w:rFonts w:ascii="Arial" w:hAnsi="Arial"/>
          <w:sz w:val="20"/>
        </w:rPr>
        <w:t>D.6.</w:t>
      </w:r>
      <w:r>
        <w:rPr>
          <w:rFonts w:ascii="Arial" w:hAnsi="Arial"/>
          <w:sz w:val="20"/>
        </w:rPr>
        <w:tab/>
      </w:r>
      <w:r>
        <w:rPr>
          <w:rFonts w:ascii="Arial" w:hAnsi="Arial"/>
          <w:sz w:val="20"/>
          <w:u w:val="single"/>
        </w:rPr>
        <w:t>Subcontracting</w:t>
      </w:r>
      <w:r>
        <w:rPr>
          <w:rFonts w:ascii="Arial" w:hAnsi="Arial"/>
          <w:sz w:val="20"/>
        </w:rPr>
        <w:t xml:space="preserve">.  The Contractor shall not assign this Contract or enter into a subcontract for any of the services performed under this Contract without obtaining the prior written approval of the Institution.  If such subcontracts are approved by the Institution, they shall contain, at a minimum, sections of this Contract pertaining to "Conflicts of Interest" and "Nondiscrimination".  </w:t>
      </w:r>
      <w:r>
        <w:rPr>
          <w:rFonts w:ascii="Arial" w:hAnsi="Arial"/>
          <w:sz w:val="20"/>
        </w:rPr>
        <w:lastRenderedPageBreak/>
        <w:t>Notwithstanding any use of approved subcontractors, the Contractor shall be the prime contractor and shall be responsible for all work performed.</w:t>
      </w:r>
    </w:p>
    <w:p w14:paraId="75A15CD8" w14:textId="77777777" w:rsidR="009427D3" w:rsidRDefault="009427D3" w:rsidP="00143109">
      <w:pPr>
        <w:ind w:firstLine="720"/>
        <w:jc w:val="both"/>
        <w:rPr>
          <w:rFonts w:ascii="Arial" w:hAnsi="Arial"/>
          <w:sz w:val="20"/>
        </w:rPr>
      </w:pPr>
    </w:p>
    <w:p w14:paraId="4A73D323" w14:textId="77777777" w:rsidR="00F57BE0" w:rsidRDefault="00F57BE0" w:rsidP="00E74E5B">
      <w:pPr>
        <w:ind w:left="720" w:hanging="720"/>
        <w:jc w:val="both"/>
        <w:rPr>
          <w:rFonts w:ascii="Arial" w:hAnsi="Arial"/>
          <w:sz w:val="20"/>
        </w:rPr>
      </w:pPr>
      <w:r>
        <w:rPr>
          <w:rFonts w:ascii="Arial" w:hAnsi="Arial"/>
          <w:sz w:val="20"/>
        </w:rPr>
        <w:t>D.7.</w:t>
      </w:r>
      <w:r>
        <w:rPr>
          <w:rFonts w:ascii="Arial" w:hAnsi="Arial"/>
          <w:sz w:val="20"/>
        </w:rPr>
        <w:tab/>
      </w:r>
      <w:r>
        <w:rPr>
          <w:rFonts w:ascii="Arial" w:hAnsi="Arial"/>
          <w:sz w:val="20"/>
          <w:u w:val="single"/>
        </w:rPr>
        <w:t>Conflicts of Interest</w:t>
      </w:r>
      <w:r>
        <w:rPr>
          <w:rFonts w:ascii="Arial" w:hAnsi="Arial"/>
          <w:sz w:val="20"/>
        </w:rPr>
        <w:t xml:space="preserve">.  The Contractor warrants that no part of the total Contract amount shall be paid directly or indirectly to an employee or official of the State of </w:t>
      </w:r>
      <w:smartTag w:uri="urn:schemas-microsoft-com:office:smarttags" w:element="State">
        <w:smartTag w:uri="urn:schemas-microsoft-com:office:smarttags" w:element="place">
          <w:r>
            <w:rPr>
              <w:rFonts w:ascii="Arial" w:hAnsi="Arial"/>
              <w:sz w:val="20"/>
            </w:rPr>
            <w:t>Tennessee</w:t>
          </w:r>
        </w:smartTag>
      </w:smartTag>
      <w:r>
        <w:rPr>
          <w:rFonts w:ascii="Arial" w:hAnsi="Arial"/>
          <w:sz w:val="20"/>
        </w:rPr>
        <w:t xml:space="preserve"> as wages, compensation, or gifts in exchange for acting as an officer, agent, employee, subcontractor, or consultant to the Contractor in connection with any work contemplated or performed relative to this Contract.</w:t>
      </w:r>
    </w:p>
    <w:p w14:paraId="5877CB8B" w14:textId="77777777" w:rsidR="009427D3" w:rsidRDefault="009427D3" w:rsidP="00143109">
      <w:pPr>
        <w:ind w:firstLine="720"/>
        <w:jc w:val="both"/>
        <w:rPr>
          <w:rFonts w:ascii="Arial" w:hAnsi="Arial"/>
          <w:sz w:val="20"/>
        </w:rPr>
      </w:pPr>
    </w:p>
    <w:p w14:paraId="06C86792" w14:textId="77777777" w:rsidR="00F57BE0" w:rsidRDefault="00F57BE0" w:rsidP="00E74E5B">
      <w:pPr>
        <w:ind w:left="720" w:hanging="720"/>
        <w:jc w:val="both"/>
        <w:rPr>
          <w:rFonts w:ascii="Arial" w:hAnsi="Arial"/>
          <w:sz w:val="20"/>
        </w:rPr>
      </w:pPr>
      <w:r>
        <w:rPr>
          <w:rFonts w:ascii="Arial" w:hAnsi="Arial"/>
          <w:sz w:val="20"/>
        </w:rPr>
        <w:t>D.8.</w:t>
      </w:r>
      <w:r>
        <w:rPr>
          <w:rFonts w:ascii="Arial" w:hAnsi="Arial"/>
          <w:sz w:val="20"/>
        </w:rPr>
        <w:tab/>
      </w:r>
      <w:r>
        <w:rPr>
          <w:rFonts w:ascii="Arial" w:hAnsi="Arial"/>
          <w:sz w:val="20"/>
          <w:u w:val="single"/>
        </w:rPr>
        <w:t>Nondiscrimination</w:t>
      </w:r>
      <w:r>
        <w:rPr>
          <w:rFonts w:ascii="Arial" w:hAnsi="Arial"/>
          <w:sz w:val="20"/>
        </w:rPr>
        <w:t>.  The Contractor hereby agrees, warrants, and assures that no person shall be excluded from participation in, be denied benefits of, or be otherwise subjected to discrimination in the performance of this Contract or in the employment practices of the Contractor on the grounds of disability, age, race, color, religion, sex, veteran status, national origin, or any other classification protected by Federal, or State constitutional or statutory law.  The Contractor shall, upon request, show proof of such nondiscrimination and shall post in conspicuous places, available to all employees and applicants, notices of nondiscrimination.</w:t>
      </w:r>
    </w:p>
    <w:p w14:paraId="5139F7DF" w14:textId="77777777" w:rsidR="009427D3" w:rsidRDefault="009427D3" w:rsidP="00143109">
      <w:pPr>
        <w:ind w:firstLine="720"/>
        <w:jc w:val="both"/>
        <w:rPr>
          <w:rFonts w:ascii="Arial" w:hAnsi="Arial"/>
          <w:sz w:val="20"/>
        </w:rPr>
      </w:pPr>
    </w:p>
    <w:p w14:paraId="37E709D1" w14:textId="440BAE5C" w:rsidR="00F57BE0" w:rsidRDefault="00F57BE0" w:rsidP="00E74E5B">
      <w:pPr>
        <w:ind w:left="720" w:hanging="720"/>
        <w:jc w:val="both"/>
        <w:rPr>
          <w:rFonts w:ascii="Arial" w:hAnsi="Arial"/>
          <w:sz w:val="20"/>
        </w:rPr>
      </w:pPr>
      <w:r>
        <w:rPr>
          <w:rFonts w:ascii="Arial" w:hAnsi="Arial"/>
          <w:sz w:val="20"/>
        </w:rPr>
        <w:t>D.9.</w:t>
      </w:r>
      <w:r>
        <w:rPr>
          <w:rFonts w:ascii="Arial" w:hAnsi="Arial"/>
          <w:sz w:val="20"/>
        </w:rPr>
        <w:tab/>
      </w:r>
      <w:r>
        <w:rPr>
          <w:rFonts w:ascii="Arial" w:hAnsi="Arial"/>
          <w:sz w:val="20"/>
          <w:u w:val="single"/>
        </w:rPr>
        <w:t>Records</w:t>
      </w:r>
      <w:r>
        <w:rPr>
          <w:rFonts w:ascii="Arial" w:hAnsi="Arial"/>
          <w:sz w:val="20"/>
        </w:rPr>
        <w:t xml:space="preserve">.  The Contractor shall maintain documentation for all charges against the Institution under this Contract.  The books, records, and documents of the Contractor, insofar as they relate to work performed or money received under this Contract, shall be maintained for a period of </w:t>
      </w:r>
      <w:r w:rsidR="00AC29C4">
        <w:rPr>
          <w:rFonts w:ascii="Arial" w:hAnsi="Arial"/>
          <w:sz w:val="20"/>
        </w:rPr>
        <w:t>five</w:t>
      </w:r>
      <w:r>
        <w:rPr>
          <w:rFonts w:ascii="Arial" w:hAnsi="Arial"/>
          <w:sz w:val="20"/>
        </w:rPr>
        <w:t xml:space="preserve"> (</w:t>
      </w:r>
      <w:r w:rsidR="00AC29C4">
        <w:rPr>
          <w:rFonts w:ascii="Arial" w:hAnsi="Arial"/>
          <w:sz w:val="20"/>
        </w:rPr>
        <w:t>5</w:t>
      </w:r>
      <w:r>
        <w:rPr>
          <w:rFonts w:ascii="Arial" w:hAnsi="Arial"/>
          <w:sz w:val="20"/>
        </w:rPr>
        <w:t>) full years from the date of the final payment and shall be subject to audit at any reasonable time and upon reasonable notice by the Institution, the Comptroller of the Treasury, or their duly appointed representatives.  The financial statements shall be prepared in accordance with generally accepted accounting principles.</w:t>
      </w:r>
    </w:p>
    <w:p w14:paraId="35706EAB" w14:textId="77777777" w:rsidR="009427D3" w:rsidRDefault="009427D3" w:rsidP="00143109">
      <w:pPr>
        <w:ind w:firstLine="720"/>
        <w:jc w:val="both"/>
        <w:rPr>
          <w:rFonts w:ascii="Arial" w:hAnsi="Arial"/>
          <w:sz w:val="20"/>
        </w:rPr>
      </w:pPr>
    </w:p>
    <w:p w14:paraId="3552647F" w14:textId="77777777" w:rsidR="00F57BE0" w:rsidRDefault="00F57BE0" w:rsidP="00E74E5B">
      <w:pPr>
        <w:ind w:left="720" w:hanging="720"/>
        <w:jc w:val="both"/>
        <w:rPr>
          <w:rFonts w:ascii="Arial" w:hAnsi="Arial"/>
          <w:sz w:val="20"/>
        </w:rPr>
      </w:pPr>
      <w:r>
        <w:rPr>
          <w:rFonts w:ascii="Arial" w:hAnsi="Arial"/>
          <w:sz w:val="20"/>
        </w:rPr>
        <w:t>D.10.</w:t>
      </w:r>
      <w:r>
        <w:rPr>
          <w:rFonts w:ascii="Arial" w:hAnsi="Arial"/>
          <w:sz w:val="20"/>
        </w:rPr>
        <w:tab/>
      </w:r>
      <w:r>
        <w:rPr>
          <w:rFonts w:ascii="Arial" w:hAnsi="Arial"/>
          <w:sz w:val="20"/>
          <w:u w:val="single"/>
        </w:rPr>
        <w:t>Monitoring</w:t>
      </w:r>
      <w:r>
        <w:rPr>
          <w:rFonts w:ascii="Arial" w:hAnsi="Arial"/>
          <w:sz w:val="20"/>
        </w:rPr>
        <w:t>.  The Contractor’s activities conducted and records maintained pursuant to this Contract shall be subject to monitoring and evaluation by the Institution, the Comptroller of the Treasury, or their duly appointed representatives.</w:t>
      </w:r>
    </w:p>
    <w:p w14:paraId="32FC3E70" w14:textId="3CB9DDB7" w:rsidR="009427D3" w:rsidRDefault="009427D3" w:rsidP="005C3CBA">
      <w:pPr>
        <w:jc w:val="both"/>
        <w:rPr>
          <w:rFonts w:ascii="Arial" w:hAnsi="Arial"/>
          <w:sz w:val="20"/>
        </w:rPr>
      </w:pPr>
    </w:p>
    <w:p w14:paraId="11F41DF7" w14:textId="04360A9D" w:rsidR="004863D9" w:rsidRDefault="00F57BE0" w:rsidP="00E74E5B">
      <w:pPr>
        <w:ind w:left="720" w:hanging="720"/>
        <w:jc w:val="both"/>
        <w:rPr>
          <w:rFonts w:ascii="Arial" w:hAnsi="Arial"/>
          <w:sz w:val="20"/>
        </w:rPr>
      </w:pPr>
      <w:r>
        <w:rPr>
          <w:rFonts w:ascii="Arial" w:hAnsi="Arial"/>
          <w:sz w:val="20"/>
        </w:rPr>
        <w:t>D.1</w:t>
      </w:r>
      <w:r w:rsidR="008E2EFA">
        <w:rPr>
          <w:rFonts w:ascii="Arial" w:hAnsi="Arial"/>
          <w:sz w:val="20"/>
        </w:rPr>
        <w:t>1</w:t>
      </w:r>
      <w:r>
        <w:rPr>
          <w:rFonts w:ascii="Arial" w:hAnsi="Arial"/>
          <w:sz w:val="20"/>
        </w:rPr>
        <w:t>.</w:t>
      </w:r>
      <w:r>
        <w:rPr>
          <w:rFonts w:ascii="Arial" w:hAnsi="Arial"/>
          <w:sz w:val="20"/>
        </w:rPr>
        <w:tab/>
      </w:r>
      <w:r>
        <w:rPr>
          <w:rFonts w:ascii="Arial" w:hAnsi="Arial"/>
          <w:sz w:val="20"/>
          <w:u w:val="single"/>
        </w:rPr>
        <w:t>Independent Contractor</w:t>
      </w:r>
      <w:r>
        <w:rPr>
          <w:rFonts w:ascii="Arial" w:hAnsi="Arial"/>
          <w:sz w:val="20"/>
        </w:rPr>
        <w:t>.  The parties hereto, in the performance of this Contract, shall not act as employees, partners, joint venturers, or associates of one another.  It is expressly acknowledged by the parties hereto that the parties are independent contracting entities and that nothing in this Contract shall be construed to create an employer/employee relationship or to allow either to exercise control or direction over the manner or method by which the other transacts its business affairs or provides its usual services.  The employees or agents of one party shall not be deemed or construed to be the employees or agents of the other party for any purpose whatsoever.</w:t>
      </w:r>
    </w:p>
    <w:p w14:paraId="529DD62A" w14:textId="77777777" w:rsidR="00E74E5B" w:rsidRDefault="004863D9" w:rsidP="00143109">
      <w:pPr>
        <w:ind w:firstLine="720"/>
        <w:jc w:val="both"/>
        <w:rPr>
          <w:rFonts w:ascii="Arial" w:hAnsi="Arial"/>
          <w:color w:val="FF0000"/>
          <w:sz w:val="20"/>
        </w:rPr>
      </w:pPr>
      <w:r>
        <w:rPr>
          <w:rFonts w:ascii="Arial" w:hAnsi="Arial"/>
          <w:color w:val="FF0000"/>
          <w:sz w:val="20"/>
        </w:rPr>
        <w:tab/>
      </w:r>
    </w:p>
    <w:p w14:paraId="5D2E46F3" w14:textId="622F7B66" w:rsidR="00F57BE0" w:rsidRPr="008E2EFA" w:rsidRDefault="00F57BE0" w:rsidP="00E74E5B">
      <w:pPr>
        <w:ind w:left="720"/>
        <w:jc w:val="both"/>
        <w:rPr>
          <w:rFonts w:ascii="Arial" w:hAnsi="Arial"/>
          <w:sz w:val="20"/>
        </w:rPr>
      </w:pPr>
      <w:r w:rsidRPr="008E2EFA">
        <w:rPr>
          <w:rFonts w:ascii="Arial" w:hAnsi="Arial"/>
          <w:sz w:val="20"/>
        </w:rPr>
        <w:t>The Contractor, being an independent contractor and not an employee of the Institution, agrees to carry adequate public liability and other appropriate forms of insurance on the Contractor’s employees, and to pay all applicable taxes incident to this Contract.</w:t>
      </w:r>
    </w:p>
    <w:p w14:paraId="3C97C42D" w14:textId="417B8667" w:rsidR="009427D3" w:rsidRPr="005C3CBA" w:rsidRDefault="00E12E30" w:rsidP="005C3CBA">
      <w:pPr>
        <w:ind w:firstLine="720"/>
        <w:jc w:val="both"/>
        <w:rPr>
          <w:rFonts w:ascii="Arial" w:hAnsi="Arial"/>
          <w:color w:val="FF0000"/>
          <w:sz w:val="20"/>
        </w:rPr>
      </w:pPr>
      <w:r w:rsidRPr="00E12E30">
        <w:rPr>
          <w:rFonts w:ascii="Arial" w:hAnsi="Arial"/>
          <w:color w:val="FF0000"/>
          <w:sz w:val="20"/>
        </w:rPr>
        <w:tab/>
      </w:r>
    </w:p>
    <w:p w14:paraId="254DD7A7" w14:textId="00930C54" w:rsidR="00F57BE0" w:rsidRDefault="00F57BE0" w:rsidP="00D6762B">
      <w:pPr>
        <w:ind w:left="720" w:hanging="720"/>
        <w:jc w:val="both"/>
        <w:rPr>
          <w:rFonts w:ascii="Arial" w:hAnsi="Arial"/>
          <w:sz w:val="20"/>
        </w:rPr>
      </w:pPr>
      <w:r>
        <w:rPr>
          <w:rFonts w:ascii="Arial" w:hAnsi="Arial"/>
          <w:sz w:val="20"/>
        </w:rPr>
        <w:t>D.1</w:t>
      </w:r>
      <w:r w:rsidR="008E2EFA">
        <w:rPr>
          <w:rFonts w:ascii="Arial" w:hAnsi="Arial"/>
          <w:sz w:val="20"/>
        </w:rPr>
        <w:t>2</w:t>
      </w:r>
      <w:r>
        <w:rPr>
          <w:rFonts w:ascii="Arial" w:hAnsi="Arial"/>
          <w:sz w:val="20"/>
        </w:rPr>
        <w:t>.</w:t>
      </w:r>
      <w:r>
        <w:rPr>
          <w:rFonts w:ascii="Arial" w:hAnsi="Arial"/>
          <w:sz w:val="20"/>
        </w:rPr>
        <w:tab/>
      </w:r>
      <w:r>
        <w:rPr>
          <w:rFonts w:ascii="Arial" w:hAnsi="Arial"/>
          <w:sz w:val="20"/>
          <w:u w:val="single"/>
        </w:rPr>
        <w:t>Institution Liability</w:t>
      </w:r>
      <w:r>
        <w:rPr>
          <w:rFonts w:ascii="Arial" w:hAnsi="Arial"/>
          <w:sz w:val="20"/>
        </w:rPr>
        <w:t>.  The Institution shall have no liability except as specifically provided in this Contract.</w:t>
      </w:r>
    </w:p>
    <w:p w14:paraId="3656EB53" w14:textId="77777777" w:rsidR="009427D3" w:rsidRDefault="009427D3" w:rsidP="00143109">
      <w:pPr>
        <w:ind w:firstLine="720"/>
        <w:jc w:val="both"/>
        <w:rPr>
          <w:rFonts w:ascii="Arial" w:hAnsi="Arial"/>
          <w:sz w:val="20"/>
        </w:rPr>
      </w:pPr>
    </w:p>
    <w:p w14:paraId="3F8E97D5" w14:textId="2A9A3DAF" w:rsidR="00F57BE0" w:rsidRDefault="00F57BE0" w:rsidP="00D6762B">
      <w:pPr>
        <w:ind w:left="720" w:hanging="720"/>
        <w:jc w:val="both"/>
        <w:rPr>
          <w:rFonts w:ascii="Arial" w:hAnsi="Arial"/>
          <w:sz w:val="20"/>
        </w:rPr>
      </w:pPr>
      <w:r>
        <w:rPr>
          <w:rFonts w:ascii="Arial" w:hAnsi="Arial"/>
          <w:sz w:val="20"/>
        </w:rPr>
        <w:t>D.1</w:t>
      </w:r>
      <w:r w:rsidR="008E2EFA">
        <w:rPr>
          <w:rFonts w:ascii="Arial" w:hAnsi="Arial"/>
          <w:sz w:val="20"/>
        </w:rPr>
        <w:t>3</w:t>
      </w:r>
      <w:r>
        <w:rPr>
          <w:rFonts w:ascii="Arial" w:hAnsi="Arial"/>
          <w:sz w:val="20"/>
        </w:rPr>
        <w:t>.</w:t>
      </w:r>
      <w:r>
        <w:rPr>
          <w:rFonts w:ascii="Arial" w:hAnsi="Arial"/>
          <w:sz w:val="20"/>
        </w:rPr>
        <w:tab/>
      </w:r>
      <w:r>
        <w:rPr>
          <w:rFonts w:ascii="Arial" w:hAnsi="Arial"/>
          <w:sz w:val="20"/>
          <w:u w:val="single"/>
        </w:rPr>
        <w:t>Force Majeure</w:t>
      </w:r>
      <w:r>
        <w:rPr>
          <w:rFonts w:ascii="Arial" w:hAnsi="Arial"/>
          <w:sz w:val="20"/>
        </w:rPr>
        <w:t>.  The obligations of the parties to this Contract are subject to prevention by causes beyond the parties’ control that could not be avoided by the exercise of due care including, but not limited to, acts of God, riots, wars, epidemics or any other similar cause.</w:t>
      </w:r>
    </w:p>
    <w:p w14:paraId="5C63A78F" w14:textId="77777777" w:rsidR="009427D3" w:rsidRDefault="009427D3" w:rsidP="00143109">
      <w:pPr>
        <w:ind w:firstLine="720"/>
        <w:jc w:val="both"/>
        <w:rPr>
          <w:rFonts w:ascii="Arial" w:hAnsi="Arial"/>
          <w:sz w:val="20"/>
        </w:rPr>
      </w:pPr>
    </w:p>
    <w:p w14:paraId="76200957" w14:textId="15B024E2" w:rsidR="00F57BE0" w:rsidRDefault="00F57BE0" w:rsidP="00D6762B">
      <w:pPr>
        <w:ind w:left="720" w:hanging="720"/>
        <w:jc w:val="both"/>
        <w:rPr>
          <w:rFonts w:ascii="Arial" w:hAnsi="Arial"/>
          <w:sz w:val="20"/>
        </w:rPr>
      </w:pPr>
      <w:r>
        <w:rPr>
          <w:rFonts w:ascii="Arial" w:hAnsi="Arial"/>
          <w:sz w:val="20"/>
        </w:rPr>
        <w:t>D.1</w:t>
      </w:r>
      <w:r w:rsidR="008E2EFA">
        <w:rPr>
          <w:rFonts w:ascii="Arial" w:hAnsi="Arial"/>
          <w:sz w:val="20"/>
        </w:rPr>
        <w:t>4</w:t>
      </w:r>
      <w:r>
        <w:rPr>
          <w:rFonts w:ascii="Arial" w:hAnsi="Arial"/>
          <w:sz w:val="20"/>
        </w:rPr>
        <w:t>.</w:t>
      </w:r>
      <w:r>
        <w:rPr>
          <w:rFonts w:ascii="Arial" w:hAnsi="Arial"/>
          <w:sz w:val="20"/>
        </w:rPr>
        <w:tab/>
      </w:r>
      <w:r>
        <w:rPr>
          <w:rFonts w:ascii="Arial" w:hAnsi="Arial"/>
          <w:sz w:val="20"/>
          <w:u w:val="single"/>
        </w:rPr>
        <w:t>State and Federal Compliance</w:t>
      </w:r>
      <w:r>
        <w:rPr>
          <w:rFonts w:ascii="Arial" w:hAnsi="Arial"/>
          <w:sz w:val="20"/>
        </w:rPr>
        <w:t>.  The Contractor shall comply with all applicable State and Federal laws and regulations, including Institution policies and guidelines in the performance of this Contract.</w:t>
      </w:r>
    </w:p>
    <w:p w14:paraId="46133A21" w14:textId="77777777" w:rsidR="009427D3" w:rsidRDefault="009427D3" w:rsidP="00143109">
      <w:pPr>
        <w:ind w:firstLine="720"/>
        <w:jc w:val="both"/>
        <w:rPr>
          <w:rFonts w:ascii="Arial" w:hAnsi="Arial"/>
          <w:sz w:val="20"/>
        </w:rPr>
      </w:pPr>
    </w:p>
    <w:p w14:paraId="6AA9D0A3" w14:textId="53FADED9" w:rsidR="00F57BE0" w:rsidRDefault="00F57BE0" w:rsidP="00D6762B">
      <w:pPr>
        <w:ind w:left="720" w:hanging="720"/>
        <w:jc w:val="both"/>
        <w:rPr>
          <w:rFonts w:ascii="Arial" w:hAnsi="Arial"/>
          <w:sz w:val="20"/>
        </w:rPr>
      </w:pPr>
      <w:r>
        <w:rPr>
          <w:rFonts w:ascii="Arial" w:hAnsi="Arial"/>
          <w:sz w:val="20"/>
        </w:rPr>
        <w:t>D.1</w:t>
      </w:r>
      <w:r w:rsidR="008E2EFA">
        <w:rPr>
          <w:rFonts w:ascii="Arial" w:hAnsi="Arial"/>
          <w:sz w:val="20"/>
        </w:rPr>
        <w:t>5</w:t>
      </w:r>
      <w:r>
        <w:rPr>
          <w:rFonts w:ascii="Arial" w:hAnsi="Arial"/>
          <w:sz w:val="20"/>
        </w:rPr>
        <w:t>.</w:t>
      </w:r>
      <w:r>
        <w:rPr>
          <w:rFonts w:ascii="Arial" w:hAnsi="Arial"/>
          <w:sz w:val="20"/>
        </w:rPr>
        <w:tab/>
      </w:r>
      <w:r>
        <w:rPr>
          <w:rFonts w:ascii="Arial" w:hAnsi="Arial"/>
          <w:sz w:val="20"/>
          <w:u w:val="single"/>
        </w:rPr>
        <w:t>Governing Law</w:t>
      </w:r>
      <w:r>
        <w:rPr>
          <w:rFonts w:ascii="Arial" w:hAnsi="Arial"/>
          <w:sz w:val="20"/>
        </w:rPr>
        <w:t xml:space="preserve">.  This Contract shall be governed by and construed in accordance with the laws of the State of </w:t>
      </w:r>
      <w:smartTag w:uri="urn:schemas-microsoft-com:office:smarttags" w:element="State">
        <w:smartTag w:uri="urn:schemas-microsoft-com:office:smarttags" w:element="place">
          <w:r>
            <w:rPr>
              <w:rFonts w:ascii="Arial" w:hAnsi="Arial"/>
              <w:sz w:val="20"/>
            </w:rPr>
            <w:t>Tennessee</w:t>
          </w:r>
        </w:smartTag>
      </w:smartTag>
      <w:r>
        <w:rPr>
          <w:rFonts w:ascii="Arial" w:hAnsi="Arial"/>
          <w:sz w:val="20"/>
        </w:rPr>
        <w:t xml:space="preserve">.  The Contractor agrees that it will be subject to the exclusive jurisdiction of the Tennessee Claims Commission in actions that may arise under this Contract.  The Contractor acknowledges and agrees that any rights or claims against the Institution or its employees hereunder, and any remedies arising therefrom, shall be subject to and limited to those rights and remedies, if any, available under </w:t>
      </w:r>
      <w:r>
        <w:rPr>
          <w:rFonts w:ascii="Arial" w:hAnsi="Arial"/>
          <w:b/>
          <w:i/>
          <w:sz w:val="20"/>
        </w:rPr>
        <w:t>Tennessee Code Annotated</w:t>
      </w:r>
      <w:r>
        <w:rPr>
          <w:rFonts w:ascii="Arial" w:hAnsi="Arial"/>
          <w:sz w:val="20"/>
        </w:rPr>
        <w:t>, Sections 9-8-101 through 9-8-407.</w:t>
      </w:r>
    </w:p>
    <w:p w14:paraId="0FB5F674" w14:textId="77777777" w:rsidR="009427D3" w:rsidRDefault="009427D3" w:rsidP="00143109">
      <w:pPr>
        <w:ind w:firstLine="720"/>
        <w:jc w:val="both"/>
        <w:rPr>
          <w:rFonts w:ascii="Arial" w:hAnsi="Arial"/>
          <w:sz w:val="20"/>
        </w:rPr>
      </w:pPr>
    </w:p>
    <w:p w14:paraId="52BC6F92" w14:textId="00A1B312" w:rsidR="00F57BE0" w:rsidRDefault="00F57BE0" w:rsidP="00D6762B">
      <w:pPr>
        <w:ind w:left="720" w:hanging="720"/>
        <w:jc w:val="both"/>
        <w:rPr>
          <w:rFonts w:ascii="Arial" w:hAnsi="Arial"/>
          <w:sz w:val="20"/>
        </w:rPr>
      </w:pPr>
      <w:r>
        <w:rPr>
          <w:rFonts w:ascii="Arial" w:hAnsi="Arial"/>
          <w:sz w:val="20"/>
        </w:rPr>
        <w:lastRenderedPageBreak/>
        <w:t>D.1</w:t>
      </w:r>
      <w:r w:rsidR="008E2EFA">
        <w:rPr>
          <w:rFonts w:ascii="Arial" w:hAnsi="Arial"/>
          <w:sz w:val="20"/>
        </w:rPr>
        <w:t>6</w:t>
      </w:r>
      <w:r>
        <w:rPr>
          <w:rFonts w:ascii="Arial" w:hAnsi="Arial"/>
          <w:sz w:val="20"/>
        </w:rPr>
        <w:t>.</w:t>
      </w:r>
      <w:r>
        <w:rPr>
          <w:rFonts w:ascii="Arial" w:hAnsi="Arial"/>
          <w:sz w:val="20"/>
        </w:rPr>
        <w:tab/>
      </w:r>
      <w:r>
        <w:rPr>
          <w:rFonts w:ascii="Arial" w:hAnsi="Arial"/>
          <w:sz w:val="20"/>
          <w:u w:val="single"/>
        </w:rPr>
        <w:t>Severability</w:t>
      </w:r>
      <w:r>
        <w:rPr>
          <w:rFonts w:ascii="Arial" w:hAnsi="Arial"/>
          <w:sz w:val="20"/>
        </w:rPr>
        <w:t>.  If any terms or conditions of this Contract are held to be invalid or unenforceable as a matter of law, the other terms and conditions hereof shall not be affected thereby and shall remain in full force and effect.  To this end, the terms and conditions of this Contract are declared severable.</w:t>
      </w:r>
    </w:p>
    <w:p w14:paraId="22110D0E" w14:textId="77777777" w:rsidR="009427D3" w:rsidRDefault="009427D3" w:rsidP="00143109">
      <w:pPr>
        <w:ind w:firstLine="720"/>
        <w:jc w:val="both"/>
        <w:rPr>
          <w:rFonts w:ascii="Arial" w:hAnsi="Arial"/>
          <w:sz w:val="20"/>
        </w:rPr>
      </w:pPr>
    </w:p>
    <w:p w14:paraId="032EA3D6" w14:textId="26C07A4D" w:rsidR="00F57BE0" w:rsidRDefault="00F57BE0" w:rsidP="00D6762B">
      <w:pPr>
        <w:ind w:left="720" w:hanging="720"/>
        <w:jc w:val="both"/>
        <w:rPr>
          <w:rFonts w:ascii="Arial" w:hAnsi="Arial"/>
          <w:sz w:val="20"/>
        </w:rPr>
      </w:pPr>
      <w:r>
        <w:rPr>
          <w:rFonts w:ascii="Arial" w:hAnsi="Arial"/>
          <w:sz w:val="20"/>
        </w:rPr>
        <w:t>D.1</w:t>
      </w:r>
      <w:r w:rsidR="008E2EFA">
        <w:rPr>
          <w:rFonts w:ascii="Arial" w:hAnsi="Arial"/>
          <w:sz w:val="20"/>
        </w:rPr>
        <w:t>7</w:t>
      </w:r>
      <w:r>
        <w:rPr>
          <w:rFonts w:ascii="Arial" w:hAnsi="Arial"/>
          <w:sz w:val="20"/>
        </w:rPr>
        <w:t>.</w:t>
      </w:r>
      <w:r>
        <w:rPr>
          <w:rFonts w:ascii="Arial" w:hAnsi="Arial"/>
          <w:sz w:val="20"/>
        </w:rPr>
        <w:tab/>
      </w:r>
      <w:r>
        <w:rPr>
          <w:rFonts w:ascii="Arial" w:hAnsi="Arial"/>
          <w:sz w:val="20"/>
          <w:u w:val="single"/>
        </w:rPr>
        <w:t>Headings</w:t>
      </w:r>
      <w:r>
        <w:rPr>
          <w:rFonts w:ascii="Arial" w:hAnsi="Arial"/>
          <w:sz w:val="20"/>
        </w:rPr>
        <w:t>.  Section headings of this Contract are for reference purposes only and shall not be construed as part of this Contract.</w:t>
      </w:r>
    </w:p>
    <w:p w14:paraId="2F5002BD" w14:textId="77777777" w:rsidR="009427D3" w:rsidRDefault="009427D3" w:rsidP="00143109">
      <w:pPr>
        <w:ind w:firstLine="720"/>
        <w:jc w:val="both"/>
        <w:rPr>
          <w:rFonts w:ascii="Arial" w:hAnsi="Arial"/>
          <w:sz w:val="20"/>
        </w:rPr>
      </w:pPr>
    </w:p>
    <w:p w14:paraId="2B85D6C5" w14:textId="77777777" w:rsidR="00F57BE0" w:rsidRDefault="00F57BE0" w:rsidP="00D6762B">
      <w:pPr>
        <w:jc w:val="both"/>
        <w:rPr>
          <w:rFonts w:ascii="Arial" w:hAnsi="Arial"/>
          <w:sz w:val="20"/>
        </w:rPr>
      </w:pPr>
      <w:r>
        <w:rPr>
          <w:rFonts w:ascii="Arial" w:hAnsi="Arial"/>
          <w:sz w:val="20"/>
        </w:rPr>
        <w:t>E</w:t>
      </w:r>
      <w:proofErr w:type="gramStart"/>
      <w:r>
        <w:rPr>
          <w:rFonts w:ascii="Arial" w:hAnsi="Arial"/>
          <w:sz w:val="20"/>
        </w:rPr>
        <w:t>.</w:t>
      </w:r>
      <w:r>
        <w:rPr>
          <w:rFonts w:ascii="Arial" w:hAnsi="Arial"/>
          <w:sz w:val="20"/>
        </w:rPr>
        <w:tab/>
      </w:r>
      <w:r>
        <w:rPr>
          <w:rFonts w:ascii="Arial" w:hAnsi="Arial"/>
          <w:sz w:val="20"/>
          <w:u w:val="single"/>
        </w:rPr>
        <w:t xml:space="preserve"> ADDITIONAL</w:t>
      </w:r>
      <w:proofErr w:type="gramEnd"/>
      <w:r>
        <w:rPr>
          <w:rFonts w:ascii="Arial" w:hAnsi="Arial"/>
          <w:sz w:val="20"/>
          <w:u w:val="single"/>
        </w:rPr>
        <w:t xml:space="preserve"> TERMS AND CONDITIONS:</w:t>
      </w:r>
    </w:p>
    <w:p w14:paraId="488D0055" w14:textId="77777777" w:rsidR="009427D3" w:rsidRDefault="009427D3" w:rsidP="00143109">
      <w:pPr>
        <w:ind w:firstLine="720"/>
        <w:jc w:val="both"/>
        <w:rPr>
          <w:rFonts w:ascii="Arial" w:hAnsi="Arial"/>
          <w:sz w:val="20"/>
        </w:rPr>
      </w:pPr>
    </w:p>
    <w:p w14:paraId="6452A2A1" w14:textId="77777777" w:rsidR="00F57BE0" w:rsidRDefault="00F57BE0" w:rsidP="00D6762B">
      <w:pPr>
        <w:jc w:val="both"/>
        <w:rPr>
          <w:rFonts w:ascii="Arial" w:hAnsi="Arial"/>
          <w:sz w:val="20"/>
        </w:rPr>
      </w:pPr>
      <w:r>
        <w:rPr>
          <w:rFonts w:ascii="Arial" w:hAnsi="Arial"/>
          <w:sz w:val="20"/>
        </w:rPr>
        <w:t>E.1.</w:t>
      </w:r>
      <w:r>
        <w:rPr>
          <w:rFonts w:ascii="Arial" w:hAnsi="Arial"/>
          <w:sz w:val="20"/>
        </w:rPr>
        <w:tab/>
      </w:r>
      <w:r>
        <w:rPr>
          <w:rFonts w:ascii="Arial" w:hAnsi="Arial"/>
          <w:sz w:val="20"/>
          <w:u w:val="single"/>
        </w:rPr>
        <w:t>Communications and Contacts</w:t>
      </w:r>
      <w:r>
        <w:rPr>
          <w:rFonts w:ascii="Arial" w:hAnsi="Arial"/>
          <w:sz w:val="20"/>
        </w:rPr>
        <w:t xml:space="preserve">.  </w:t>
      </w:r>
    </w:p>
    <w:p w14:paraId="4106BB27" w14:textId="77777777" w:rsidR="005C3CBA" w:rsidRDefault="00F57BE0" w:rsidP="00D6762B">
      <w:pPr>
        <w:ind w:left="720"/>
        <w:rPr>
          <w:rFonts w:ascii="Arial" w:hAnsi="Arial"/>
          <w:sz w:val="20"/>
        </w:rPr>
      </w:pPr>
      <w:r>
        <w:rPr>
          <w:rFonts w:ascii="Arial" w:hAnsi="Arial"/>
          <w:sz w:val="20"/>
        </w:rPr>
        <w:t>The Institution</w:t>
      </w:r>
      <w:r w:rsidR="005C3CBA">
        <w:rPr>
          <w:rFonts w:ascii="Arial" w:hAnsi="Arial"/>
          <w:sz w:val="20"/>
        </w:rPr>
        <w:t>:</w:t>
      </w:r>
    </w:p>
    <w:p w14:paraId="50EEE5CC" w14:textId="5BC3CDBC" w:rsidR="005C3CBA" w:rsidRDefault="005C3CBA" w:rsidP="005C3CBA">
      <w:pPr>
        <w:ind w:left="720" w:firstLine="720"/>
        <w:rPr>
          <w:rFonts w:ascii="Arial" w:hAnsi="Arial"/>
          <w:sz w:val="20"/>
        </w:rPr>
      </w:pPr>
      <w:r>
        <w:rPr>
          <w:rFonts w:ascii="Arial" w:hAnsi="Arial"/>
          <w:sz w:val="20"/>
        </w:rPr>
        <w:t>Dana West, Director of Purchasing and Contracts</w:t>
      </w:r>
    </w:p>
    <w:p w14:paraId="6915A36E" w14:textId="77777777" w:rsidR="005C3CBA" w:rsidRDefault="005C3CBA" w:rsidP="005C3CBA">
      <w:pPr>
        <w:ind w:left="720" w:firstLine="720"/>
        <w:rPr>
          <w:rFonts w:ascii="Arial" w:hAnsi="Arial"/>
          <w:sz w:val="20"/>
        </w:rPr>
      </w:pPr>
      <w:r>
        <w:rPr>
          <w:rFonts w:ascii="Arial" w:hAnsi="Arial"/>
          <w:sz w:val="20"/>
        </w:rPr>
        <w:t>Roane State Community College</w:t>
      </w:r>
    </w:p>
    <w:p w14:paraId="00ABB566" w14:textId="77777777" w:rsidR="005C3CBA" w:rsidRDefault="005C3CBA" w:rsidP="005C3CBA">
      <w:pPr>
        <w:ind w:left="720" w:firstLine="720"/>
        <w:rPr>
          <w:rFonts w:ascii="Arial" w:hAnsi="Arial"/>
          <w:sz w:val="20"/>
        </w:rPr>
      </w:pPr>
      <w:r>
        <w:rPr>
          <w:rFonts w:ascii="Arial" w:hAnsi="Arial"/>
          <w:sz w:val="20"/>
        </w:rPr>
        <w:t>276 Patton Ln</w:t>
      </w:r>
    </w:p>
    <w:p w14:paraId="643B4AFD" w14:textId="77777777" w:rsidR="005C3CBA" w:rsidRDefault="005C3CBA" w:rsidP="005C3CBA">
      <w:pPr>
        <w:ind w:left="720" w:firstLine="720"/>
        <w:rPr>
          <w:rFonts w:ascii="Arial" w:hAnsi="Arial"/>
          <w:sz w:val="20"/>
        </w:rPr>
      </w:pPr>
      <w:r>
        <w:rPr>
          <w:rFonts w:ascii="Arial" w:hAnsi="Arial"/>
          <w:sz w:val="20"/>
        </w:rPr>
        <w:t>Harriman, TN 37748</w:t>
      </w:r>
    </w:p>
    <w:p w14:paraId="28DDA792" w14:textId="77777777" w:rsidR="005C3CBA" w:rsidRDefault="005C3CBA" w:rsidP="005C3CBA">
      <w:pPr>
        <w:ind w:left="720" w:firstLine="720"/>
        <w:rPr>
          <w:rFonts w:ascii="Arial" w:hAnsi="Arial"/>
          <w:sz w:val="20"/>
        </w:rPr>
      </w:pPr>
      <w:r>
        <w:rPr>
          <w:rFonts w:ascii="Arial" w:hAnsi="Arial"/>
          <w:sz w:val="20"/>
        </w:rPr>
        <w:t>865-882-4657</w:t>
      </w:r>
    </w:p>
    <w:p w14:paraId="5135EDF4" w14:textId="19E1184E" w:rsidR="00F57BE0" w:rsidRDefault="005C3CBA" w:rsidP="005C3CBA">
      <w:pPr>
        <w:ind w:left="720" w:firstLine="720"/>
        <w:rPr>
          <w:rFonts w:ascii="Arial" w:hAnsi="Arial"/>
          <w:sz w:val="20"/>
        </w:rPr>
      </w:pPr>
      <w:r>
        <w:rPr>
          <w:rFonts w:ascii="Arial" w:hAnsi="Arial"/>
          <w:sz w:val="20"/>
        </w:rPr>
        <w:t>Westdk2@roanestate.edu</w:t>
      </w:r>
      <w:r w:rsidR="00F57BE0">
        <w:rPr>
          <w:rFonts w:ascii="Arial" w:hAnsi="Arial"/>
          <w:color w:val="FF0000"/>
          <w:sz w:val="20"/>
        </w:rPr>
        <w:br/>
      </w:r>
      <w:r w:rsidR="00F57BE0">
        <w:rPr>
          <w:rFonts w:ascii="Arial" w:hAnsi="Arial"/>
          <w:color w:val="FF0000"/>
          <w:sz w:val="20"/>
        </w:rPr>
        <w:br/>
      </w:r>
      <w:r w:rsidR="00F57BE0">
        <w:rPr>
          <w:rFonts w:ascii="Arial" w:hAnsi="Arial"/>
          <w:sz w:val="20"/>
        </w:rPr>
        <w:br/>
        <w:t>The Contractor:</w:t>
      </w:r>
      <w:r w:rsidR="00F57BE0">
        <w:rPr>
          <w:rFonts w:ascii="Arial" w:hAnsi="Arial"/>
          <w:sz w:val="20"/>
        </w:rPr>
        <w:br/>
      </w:r>
      <w:r w:rsidR="00F57BE0">
        <w:rPr>
          <w:rFonts w:ascii="Arial" w:hAnsi="Arial"/>
          <w:color w:val="FF0000"/>
          <w:sz w:val="20"/>
        </w:rPr>
        <w:tab/>
        <w:t>[NAME AND TITLE OF CONTRACTOR CONTACT PERSON]</w:t>
      </w:r>
      <w:r w:rsidR="00F57BE0">
        <w:rPr>
          <w:rFonts w:ascii="Arial" w:hAnsi="Arial"/>
          <w:color w:val="FF0000"/>
          <w:sz w:val="20"/>
        </w:rPr>
        <w:br/>
      </w:r>
      <w:r w:rsidR="00F57BE0">
        <w:rPr>
          <w:rFonts w:ascii="Arial" w:hAnsi="Arial"/>
          <w:sz w:val="20"/>
        </w:rPr>
        <w:tab/>
      </w:r>
      <w:r w:rsidR="00F57BE0">
        <w:rPr>
          <w:rFonts w:ascii="Arial" w:hAnsi="Arial"/>
          <w:color w:val="FF0000"/>
          <w:sz w:val="20"/>
        </w:rPr>
        <w:t>[CONTRACTOR NAME]</w:t>
      </w:r>
      <w:r w:rsidR="00F57BE0">
        <w:rPr>
          <w:rFonts w:ascii="Arial" w:hAnsi="Arial"/>
          <w:color w:val="FF0000"/>
          <w:sz w:val="20"/>
        </w:rPr>
        <w:br/>
      </w:r>
      <w:r w:rsidR="00F57BE0">
        <w:rPr>
          <w:rFonts w:ascii="Arial" w:hAnsi="Arial"/>
          <w:color w:val="FF0000"/>
          <w:sz w:val="20"/>
        </w:rPr>
        <w:tab/>
        <w:t>[ADDRESS]</w:t>
      </w:r>
      <w:r w:rsidR="00F57BE0">
        <w:rPr>
          <w:rFonts w:ascii="Arial" w:hAnsi="Arial"/>
          <w:color w:val="FF0000"/>
          <w:sz w:val="20"/>
        </w:rPr>
        <w:br/>
      </w:r>
      <w:r w:rsidR="00F57BE0">
        <w:rPr>
          <w:rFonts w:ascii="Arial" w:hAnsi="Arial"/>
          <w:color w:val="FF0000"/>
          <w:sz w:val="20"/>
        </w:rPr>
        <w:tab/>
        <w:t>[TELEPHONE NUMBER]</w:t>
      </w:r>
      <w:r w:rsidR="00F57BE0">
        <w:rPr>
          <w:rFonts w:ascii="Arial" w:hAnsi="Arial"/>
          <w:sz w:val="20"/>
        </w:rPr>
        <w:t xml:space="preserve"> </w:t>
      </w:r>
      <w:r w:rsidR="00F57BE0">
        <w:rPr>
          <w:rFonts w:ascii="Arial" w:hAnsi="Arial"/>
          <w:color w:val="FF0000"/>
          <w:sz w:val="20"/>
        </w:rPr>
        <w:br/>
      </w:r>
      <w:r w:rsidR="00F57BE0">
        <w:rPr>
          <w:rFonts w:ascii="Arial" w:hAnsi="Arial"/>
          <w:color w:val="FF0000"/>
          <w:sz w:val="20"/>
        </w:rPr>
        <w:tab/>
        <w:t>[FACSIMILE NUMBER]</w:t>
      </w:r>
      <w:r w:rsidR="00F57BE0">
        <w:rPr>
          <w:rFonts w:ascii="Arial" w:hAnsi="Arial"/>
          <w:sz w:val="20"/>
        </w:rPr>
        <w:br/>
      </w:r>
      <w:r w:rsidR="00F57BE0">
        <w:rPr>
          <w:rFonts w:ascii="Arial" w:hAnsi="Arial"/>
          <w:sz w:val="20"/>
        </w:rPr>
        <w:br/>
        <w:t>All instructions, notices, consents, demands, or other communications shall be sent in a manner that verifies proof of delivery. All communications which relate to any changes to the Contract shall not be considered effective until agreed to, in writing, by both parties.</w:t>
      </w:r>
    </w:p>
    <w:p w14:paraId="1CF67FF6" w14:textId="77777777" w:rsidR="002F3200" w:rsidRDefault="002F3200" w:rsidP="00143109">
      <w:pPr>
        <w:ind w:firstLine="720"/>
        <w:jc w:val="both"/>
        <w:rPr>
          <w:rFonts w:ascii="Arial" w:hAnsi="Arial"/>
          <w:sz w:val="20"/>
        </w:rPr>
      </w:pPr>
    </w:p>
    <w:p w14:paraId="128786B8" w14:textId="765AB516" w:rsidR="00F57BE0" w:rsidRPr="0077256C" w:rsidRDefault="00F57BE0" w:rsidP="00DD5EE4">
      <w:pPr>
        <w:ind w:left="720" w:hanging="720"/>
        <w:jc w:val="both"/>
        <w:rPr>
          <w:rFonts w:ascii="Arial" w:hAnsi="Arial"/>
          <w:sz w:val="20"/>
        </w:rPr>
      </w:pPr>
      <w:r>
        <w:rPr>
          <w:rFonts w:ascii="Arial" w:hAnsi="Arial"/>
          <w:sz w:val="20"/>
        </w:rPr>
        <w:t>E.</w:t>
      </w:r>
      <w:r w:rsidR="008E2EFA">
        <w:rPr>
          <w:rFonts w:ascii="Arial" w:hAnsi="Arial"/>
          <w:sz w:val="20"/>
        </w:rPr>
        <w:t>2</w:t>
      </w:r>
      <w:r>
        <w:rPr>
          <w:rFonts w:ascii="Arial" w:hAnsi="Arial"/>
          <w:sz w:val="20"/>
        </w:rPr>
        <w:t>.</w:t>
      </w:r>
      <w:r>
        <w:rPr>
          <w:rFonts w:ascii="Arial" w:hAnsi="Arial"/>
          <w:sz w:val="20"/>
        </w:rPr>
        <w:tab/>
      </w:r>
      <w:r w:rsidR="00955862">
        <w:rPr>
          <w:rFonts w:ascii="Arial" w:hAnsi="Arial"/>
          <w:sz w:val="20"/>
          <w:u w:val="single"/>
        </w:rPr>
        <w:t>Copyrights and Patents/</w:t>
      </w:r>
      <w:r w:rsidRPr="000B1E4D">
        <w:rPr>
          <w:rFonts w:ascii="Arial" w:hAnsi="Arial"/>
          <w:sz w:val="20"/>
          <w:u w:val="single"/>
        </w:rPr>
        <w:t>I</w:t>
      </w:r>
      <w:r w:rsidRPr="0077256C">
        <w:rPr>
          <w:rFonts w:ascii="Arial" w:hAnsi="Arial"/>
          <w:sz w:val="20"/>
          <w:u w:val="single"/>
        </w:rPr>
        <w:t>nstitution Ownership of Work Products</w:t>
      </w:r>
      <w:r w:rsidRPr="0077256C">
        <w:rPr>
          <w:rFonts w:ascii="Arial" w:hAnsi="Arial"/>
          <w:sz w:val="20"/>
        </w:rPr>
        <w:t xml:space="preserve">. </w:t>
      </w:r>
      <w:bookmarkStart w:id="0" w:name="_Hlk44056174"/>
      <w:r w:rsidRPr="0077256C">
        <w:rPr>
          <w:rFonts w:ascii="Arial" w:hAnsi="Arial"/>
          <w:sz w:val="20"/>
        </w:rPr>
        <w:t>Contractor</w:t>
      </w:r>
      <w:r>
        <w:rPr>
          <w:rFonts w:ascii="Arial" w:hAnsi="Arial"/>
          <w:sz w:val="20"/>
        </w:rPr>
        <w:t xml:space="preserve"> grants Institution a world-wide, perpetual, non-exclusive, irrevocable, fully </w:t>
      </w:r>
      <w:proofErr w:type="gramStart"/>
      <w:r>
        <w:rPr>
          <w:rFonts w:ascii="Arial" w:hAnsi="Arial"/>
          <w:sz w:val="20"/>
        </w:rPr>
        <w:t>paid up</w:t>
      </w:r>
      <w:proofErr w:type="gramEnd"/>
      <w:r>
        <w:rPr>
          <w:rFonts w:ascii="Arial" w:hAnsi="Arial"/>
          <w:sz w:val="20"/>
        </w:rPr>
        <w:t xml:space="preserve"> license to use any proprietary software products delivered under this Contract.  </w:t>
      </w:r>
      <w:r w:rsidRPr="0077256C">
        <w:rPr>
          <w:rFonts w:ascii="Arial" w:hAnsi="Arial"/>
          <w:sz w:val="20"/>
        </w:rPr>
        <w:t xml:space="preserve">The Institution shall have </w:t>
      </w:r>
      <w:r>
        <w:rPr>
          <w:rFonts w:ascii="Arial" w:hAnsi="Arial"/>
          <w:sz w:val="20"/>
        </w:rPr>
        <w:t xml:space="preserve">royalty-free and unlimited rights to use, disclose, reproduce, or publish, for any purpose whatsoever, as well as share in any financial benefits derived from the commercial exploitation of all work products created, designed, developed, or derived from the services provided under this Contract.  The Institution shall have the right to copy, distribute, modify and use any training materials delivered under this Contract for internal purposes only.     </w:t>
      </w:r>
    </w:p>
    <w:bookmarkEnd w:id="0"/>
    <w:p w14:paraId="7448045A" w14:textId="77777777" w:rsidR="002F3200" w:rsidRDefault="00F57BE0" w:rsidP="00143109">
      <w:pPr>
        <w:ind w:firstLine="720"/>
        <w:jc w:val="both"/>
        <w:rPr>
          <w:rFonts w:ascii="Arial" w:hAnsi="Arial"/>
          <w:sz w:val="20"/>
        </w:rPr>
      </w:pPr>
      <w:r w:rsidRPr="0077256C">
        <w:rPr>
          <w:rFonts w:ascii="Arial" w:hAnsi="Arial"/>
          <w:sz w:val="20"/>
        </w:rPr>
        <w:tab/>
      </w:r>
    </w:p>
    <w:p w14:paraId="09DBE3CA" w14:textId="77777777" w:rsidR="00F57BE0" w:rsidRPr="0077256C" w:rsidRDefault="00F57BE0" w:rsidP="00D6762B">
      <w:pPr>
        <w:ind w:left="720"/>
        <w:jc w:val="both"/>
        <w:rPr>
          <w:rFonts w:ascii="Arial" w:hAnsi="Arial"/>
          <w:sz w:val="20"/>
        </w:rPr>
      </w:pPr>
      <w:bookmarkStart w:id="1" w:name="_Hlk44056208"/>
      <w:r w:rsidRPr="0077256C">
        <w:rPr>
          <w:rFonts w:ascii="Arial" w:hAnsi="Arial"/>
          <w:sz w:val="20"/>
        </w:rPr>
        <w:t>The Contractor agrees to indemnify and hold harmless the Institution as well as its officers, agents, and employees from and against any and all claims or suits which may be brought against the Institution for infringement of any third party’s intellectual property rights, including but not limited to, any alleged patent or copyright violations.  The Institution shall give the Contractor written notice of any such claim or suit and full right and opportunity to conduct the Contractor’s own defense thereof.  In any such action brought against the Institution, the Contractor shall take all reasonable steps to secure a license for Institution to continue to use the alleged infringing product or, in the alternative, shall find or develop a reasonable, non-infringing alternative to satisfy the requirement</w:t>
      </w:r>
      <w:r>
        <w:rPr>
          <w:rFonts w:ascii="Arial" w:hAnsi="Arial"/>
          <w:sz w:val="20"/>
        </w:rPr>
        <w:t>s</w:t>
      </w:r>
      <w:r w:rsidRPr="0077256C">
        <w:rPr>
          <w:rFonts w:ascii="Arial" w:hAnsi="Arial"/>
          <w:sz w:val="20"/>
        </w:rPr>
        <w:t xml:space="preserve"> of this </w:t>
      </w:r>
      <w:r>
        <w:rPr>
          <w:rFonts w:ascii="Arial" w:hAnsi="Arial"/>
          <w:sz w:val="20"/>
        </w:rPr>
        <w:t>C</w:t>
      </w:r>
      <w:r w:rsidRPr="0077256C">
        <w:rPr>
          <w:rFonts w:ascii="Arial" w:hAnsi="Arial"/>
          <w:sz w:val="20"/>
        </w:rPr>
        <w:t xml:space="preserve">ontract.      </w:t>
      </w:r>
    </w:p>
    <w:p w14:paraId="53BE6FDC" w14:textId="77777777" w:rsidR="0068664A" w:rsidRDefault="00F57BE0" w:rsidP="00143109">
      <w:pPr>
        <w:ind w:firstLine="720"/>
        <w:jc w:val="both"/>
        <w:rPr>
          <w:rFonts w:ascii="Arial" w:hAnsi="Arial"/>
          <w:sz w:val="20"/>
        </w:rPr>
      </w:pPr>
      <w:r w:rsidRPr="0077256C">
        <w:rPr>
          <w:rFonts w:ascii="Arial" w:hAnsi="Arial"/>
          <w:sz w:val="20"/>
        </w:rPr>
        <w:tab/>
      </w:r>
    </w:p>
    <w:p w14:paraId="4BD61C98" w14:textId="77777777" w:rsidR="00F57BE0" w:rsidRDefault="00F57BE0" w:rsidP="00D6762B">
      <w:pPr>
        <w:ind w:left="720"/>
        <w:jc w:val="both"/>
        <w:rPr>
          <w:rFonts w:ascii="Arial" w:hAnsi="Arial"/>
          <w:sz w:val="20"/>
        </w:rPr>
      </w:pPr>
      <w:r w:rsidRPr="0077256C">
        <w:rPr>
          <w:rFonts w:ascii="Arial" w:hAnsi="Arial"/>
          <w:sz w:val="20"/>
        </w:rPr>
        <w:t xml:space="preserve">The </w:t>
      </w:r>
      <w:r>
        <w:rPr>
          <w:rFonts w:ascii="Arial" w:hAnsi="Arial"/>
          <w:sz w:val="20"/>
        </w:rPr>
        <w:t>C</w:t>
      </w:r>
      <w:r w:rsidRPr="0077256C">
        <w:rPr>
          <w:rFonts w:ascii="Arial" w:hAnsi="Arial"/>
          <w:sz w:val="20"/>
        </w:rPr>
        <w:t xml:space="preserve">ontractor further agrees that it shall be liable for the reasonable fees of attorneys for the </w:t>
      </w:r>
      <w:r>
        <w:rPr>
          <w:rFonts w:ascii="Arial" w:hAnsi="Arial"/>
          <w:sz w:val="20"/>
        </w:rPr>
        <w:t>I</w:t>
      </w:r>
      <w:r w:rsidRPr="0077256C">
        <w:rPr>
          <w:rFonts w:ascii="Arial" w:hAnsi="Arial"/>
          <w:sz w:val="20"/>
        </w:rPr>
        <w:t>nstitution in the event such service is necessitated to enforce the obligation</w:t>
      </w:r>
      <w:r>
        <w:rPr>
          <w:rFonts w:ascii="Arial" w:hAnsi="Arial"/>
          <w:sz w:val="20"/>
        </w:rPr>
        <w:t>s</w:t>
      </w:r>
      <w:r w:rsidRPr="0077256C">
        <w:rPr>
          <w:rFonts w:ascii="Arial" w:hAnsi="Arial"/>
          <w:sz w:val="20"/>
        </w:rPr>
        <w:t xml:space="preserve"> of the Contra</w:t>
      </w:r>
      <w:r>
        <w:rPr>
          <w:rFonts w:ascii="Arial" w:hAnsi="Arial"/>
          <w:sz w:val="20"/>
        </w:rPr>
        <w:t>c</w:t>
      </w:r>
      <w:r w:rsidRPr="0077256C">
        <w:rPr>
          <w:rFonts w:ascii="Arial" w:hAnsi="Arial"/>
          <w:sz w:val="20"/>
        </w:rPr>
        <w:t>tor to the Institution</w:t>
      </w:r>
      <w:bookmarkEnd w:id="1"/>
      <w:r w:rsidRPr="0077256C">
        <w:rPr>
          <w:rFonts w:ascii="Arial" w:hAnsi="Arial"/>
          <w:sz w:val="20"/>
        </w:rPr>
        <w:t xml:space="preserve">.  </w:t>
      </w:r>
    </w:p>
    <w:p w14:paraId="637FA06D" w14:textId="3B464745" w:rsidR="002F3200" w:rsidRDefault="002F3200" w:rsidP="008E2EFA">
      <w:pPr>
        <w:rPr>
          <w:rFonts w:ascii="Arial" w:hAnsi="Arial"/>
          <w:sz w:val="20"/>
        </w:rPr>
      </w:pPr>
    </w:p>
    <w:p w14:paraId="323A6F22" w14:textId="5AA5C27D" w:rsidR="00F57BE0" w:rsidRPr="008357B2" w:rsidRDefault="00B40D9A" w:rsidP="00E47C85">
      <w:pPr>
        <w:jc w:val="both"/>
        <w:rPr>
          <w:rFonts w:ascii="Arial" w:hAnsi="Arial"/>
          <w:color w:val="FF0000"/>
          <w:sz w:val="20"/>
        </w:rPr>
      </w:pPr>
      <w:r>
        <w:rPr>
          <w:rFonts w:ascii="Arial" w:hAnsi="Arial"/>
          <w:sz w:val="20"/>
        </w:rPr>
        <w:t>E.</w:t>
      </w:r>
      <w:r w:rsidR="008E2EFA">
        <w:rPr>
          <w:rFonts w:ascii="Arial" w:hAnsi="Arial"/>
          <w:sz w:val="20"/>
        </w:rPr>
        <w:t>3</w:t>
      </w:r>
      <w:r w:rsidR="00F57BE0">
        <w:rPr>
          <w:rFonts w:ascii="Arial" w:hAnsi="Arial"/>
          <w:sz w:val="20"/>
        </w:rPr>
        <w:t>.</w:t>
      </w:r>
      <w:r w:rsidR="00F57BE0">
        <w:rPr>
          <w:rFonts w:ascii="Arial" w:hAnsi="Arial"/>
          <w:sz w:val="20"/>
        </w:rPr>
        <w:tab/>
      </w:r>
      <w:r w:rsidR="00F57BE0" w:rsidRPr="000B1E4D">
        <w:rPr>
          <w:rFonts w:ascii="Arial" w:hAnsi="Arial"/>
          <w:sz w:val="20"/>
          <w:u w:val="single"/>
        </w:rPr>
        <w:t>Inventory/Equipment Control</w:t>
      </w:r>
      <w:r w:rsidR="00F57BE0">
        <w:rPr>
          <w:rFonts w:ascii="Arial" w:hAnsi="Arial"/>
          <w:sz w:val="20"/>
        </w:rPr>
        <w:t xml:space="preserve">.  </w:t>
      </w:r>
      <w:r w:rsidR="00F57BE0" w:rsidRPr="008357B2">
        <w:rPr>
          <w:rFonts w:ascii="Arial" w:hAnsi="Arial"/>
          <w:color w:val="FF0000"/>
          <w:sz w:val="20"/>
        </w:rPr>
        <w:t>[CHOOSE ONE]</w:t>
      </w:r>
    </w:p>
    <w:p w14:paraId="06C636A9" w14:textId="77777777" w:rsidR="00F57BE0" w:rsidRPr="00B86C9E" w:rsidRDefault="00F57BE0" w:rsidP="00E47C85">
      <w:pPr>
        <w:ind w:left="720"/>
        <w:jc w:val="both"/>
        <w:rPr>
          <w:rFonts w:ascii="Arial" w:hAnsi="Arial"/>
          <w:color w:val="FF0000"/>
          <w:sz w:val="20"/>
        </w:rPr>
      </w:pPr>
      <w:r w:rsidRPr="00B86C9E">
        <w:rPr>
          <w:rFonts w:ascii="Arial" w:hAnsi="Arial"/>
          <w:color w:val="FF0000"/>
          <w:sz w:val="20"/>
        </w:rPr>
        <w:t>The Contractor agrees to be responsible</w:t>
      </w:r>
      <w:r>
        <w:rPr>
          <w:rFonts w:ascii="Arial" w:hAnsi="Arial"/>
          <w:color w:val="FF0000"/>
          <w:sz w:val="20"/>
        </w:rPr>
        <w:t xml:space="preserve"> and accountable</w:t>
      </w:r>
      <w:r w:rsidRPr="00B86C9E">
        <w:rPr>
          <w:rFonts w:ascii="Arial" w:hAnsi="Arial"/>
          <w:color w:val="FF0000"/>
          <w:sz w:val="20"/>
        </w:rPr>
        <w:t xml:space="preserve"> for the maintenance, management, and inventory of all property purchased totally or in part with funds provided under this Contract.  The Contractor shall maintain a perpetual inventory system for all equipment purchased with funds </w:t>
      </w:r>
      <w:r w:rsidRPr="00B86C9E">
        <w:rPr>
          <w:rFonts w:ascii="Arial" w:hAnsi="Arial"/>
          <w:color w:val="FF0000"/>
          <w:sz w:val="20"/>
        </w:rPr>
        <w:lastRenderedPageBreak/>
        <w:t xml:space="preserve">provided under this Contract and shall submit an inventory control report with the required progress reports. </w:t>
      </w:r>
    </w:p>
    <w:p w14:paraId="7D2B938F" w14:textId="77777777" w:rsidR="002F3200" w:rsidRDefault="002F3200" w:rsidP="00143109">
      <w:pPr>
        <w:ind w:firstLine="720"/>
        <w:jc w:val="both"/>
        <w:rPr>
          <w:rFonts w:ascii="Arial" w:hAnsi="Arial"/>
          <w:color w:val="FF0000"/>
          <w:sz w:val="20"/>
        </w:rPr>
      </w:pPr>
    </w:p>
    <w:p w14:paraId="0BC8CE90" w14:textId="77777777" w:rsidR="00F57BE0" w:rsidRPr="00B86C9E" w:rsidRDefault="00F57BE0" w:rsidP="00E47C85">
      <w:pPr>
        <w:ind w:left="720"/>
        <w:jc w:val="both"/>
        <w:rPr>
          <w:rFonts w:ascii="Arial" w:hAnsi="Arial"/>
          <w:color w:val="FF0000"/>
          <w:sz w:val="20"/>
        </w:rPr>
      </w:pPr>
      <w:r w:rsidRPr="00B86C9E">
        <w:rPr>
          <w:rFonts w:ascii="Arial" w:hAnsi="Arial"/>
          <w:color w:val="FF0000"/>
          <w:sz w:val="20"/>
        </w:rPr>
        <w:t xml:space="preserve">The Contractor shall notify the Institution, in writing, of any equipment loss describing reason(s) for the loss.  Should the equipment be destroyed, lost, or stolen, the Contractor shall be responsible to the Institution for the </w:t>
      </w:r>
      <w:r w:rsidRPr="00B86C9E">
        <w:rPr>
          <w:rFonts w:ascii="Arial" w:hAnsi="Arial"/>
          <w:i/>
          <w:color w:val="FF0000"/>
          <w:sz w:val="20"/>
        </w:rPr>
        <w:t>pro rata</w:t>
      </w:r>
      <w:r w:rsidRPr="00B86C9E">
        <w:rPr>
          <w:rFonts w:ascii="Arial" w:hAnsi="Arial"/>
          <w:color w:val="FF0000"/>
          <w:sz w:val="20"/>
        </w:rPr>
        <w:t xml:space="preserve"> amount of the residual value at the time of loss based upon the Institution's original contribution to the purchase price. </w:t>
      </w:r>
    </w:p>
    <w:p w14:paraId="31A9164C" w14:textId="77777777" w:rsidR="002F3200" w:rsidRDefault="002F3200" w:rsidP="00143109">
      <w:pPr>
        <w:ind w:firstLine="720"/>
        <w:jc w:val="both"/>
        <w:rPr>
          <w:rFonts w:ascii="Arial" w:hAnsi="Arial"/>
          <w:color w:val="FF0000"/>
          <w:sz w:val="20"/>
        </w:rPr>
      </w:pPr>
    </w:p>
    <w:p w14:paraId="3EC92CFD" w14:textId="77777777" w:rsidR="00F57BE0" w:rsidRPr="00B86C9E" w:rsidRDefault="00F57BE0" w:rsidP="00E47C85">
      <w:pPr>
        <w:ind w:left="720"/>
        <w:jc w:val="both"/>
        <w:rPr>
          <w:rFonts w:ascii="Arial" w:hAnsi="Arial"/>
          <w:color w:val="FF0000"/>
          <w:sz w:val="20"/>
        </w:rPr>
      </w:pPr>
      <w:r w:rsidRPr="00B86C9E">
        <w:rPr>
          <w:rFonts w:ascii="Arial" w:hAnsi="Arial"/>
          <w:color w:val="FF0000"/>
          <w:sz w:val="20"/>
        </w:rPr>
        <w:t>Upon completion or cancellation of this Contract, all equipment purchased with funds provided under this Contract shall be returned to the Institution.</w:t>
      </w:r>
    </w:p>
    <w:p w14:paraId="46CFB569" w14:textId="77777777" w:rsidR="00F57BE0" w:rsidRPr="00B86C9E" w:rsidRDefault="00F57BE0" w:rsidP="00143109">
      <w:pPr>
        <w:ind w:firstLine="720"/>
        <w:jc w:val="both"/>
        <w:rPr>
          <w:rFonts w:ascii="Arial" w:hAnsi="Arial"/>
          <w:color w:val="FF0000"/>
          <w:sz w:val="20"/>
        </w:rPr>
      </w:pPr>
      <w:r w:rsidRPr="00B86C9E">
        <w:rPr>
          <w:rFonts w:ascii="Arial" w:hAnsi="Arial"/>
          <w:color w:val="FF0000"/>
          <w:sz w:val="20"/>
        </w:rPr>
        <w:tab/>
      </w:r>
      <w:r w:rsidRPr="00B86C9E">
        <w:rPr>
          <w:rFonts w:ascii="Arial" w:hAnsi="Arial"/>
          <w:color w:val="FF0000"/>
          <w:sz w:val="20"/>
        </w:rPr>
        <w:tab/>
      </w:r>
      <w:r w:rsidRPr="00B86C9E">
        <w:rPr>
          <w:rFonts w:ascii="Arial" w:hAnsi="Arial"/>
          <w:color w:val="FF0000"/>
          <w:sz w:val="20"/>
        </w:rPr>
        <w:tab/>
      </w:r>
      <w:r w:rsidRPr="00B86C9E">
        <w:rPr>
          <w:rFonts w:ascii="Arial" w:hAnsi="Arial"/>
          <w:color w:val="FF0000"/>
          <w:sz w:val="20"/>
        </w:rPr>
        <w:tab/>
      </w:r>
      <w:r>
        <w:rPr>
          <w:rFonts w:ascii="Arial" w:hAnsi="Arial"/>
          <w:color w:val="FF0000"/>
          <w:sz w:val="20"/>
        </w:rPr>
        <w:t>[</w:t>
      </w:r>
      <w:r w:rsidRPr="00B86C9E">
        <w:rPr>
          <w:rFonts w:ascii="Arial" w:hAnsi="Arial"/>
          <w:color w:val="FF0000"/>
          <w:sz w:val="20"/>
        </w:rPr>
        <w:t>OR</w:t>
      </w:r>
      <w:r>
        <w:rPr>
          <w:rFonts w:ascii="Arial" w:hAnsi="Arial"/>
          <w:color w:val="FF0000"/>
          <w:sz w:val="20"/>
        </w:rPr>
        <w:t>]</w:t>
      </w:r>
    </w:p>
    <w:p w14:paraId="296F4C45" w14:textId="77777777" w:rsidR="00F57BE0" w:rsidRPr="00B86C9E" w:rsidRDefault="00F57BE0" w:rsidP="00143109">
      <w:pPr>
        <w:ind w:firstLine="720"/>
        <w:jc w:val="both"/>
        <w:rPr>
          <w:rFonts w:ascii="Arial" w:hAnsi="Arial"/>
          <w:color w:val="FF0000"/>
          <w:sz w:val="20"/>
        </w:rPr>
      </w:pPr>
      <w:r w:rsidRPr="00B86C9E">
        <w:rPr>
          <w:rFonts w:ascii="Arial" w:hAnsi="Arial"/>
          <w:color w:val="FF0000"/>
          <w:sz w:val="20"/>
        </w:rPr>
        <w:t>No equipment</w:t>
      </w:r>
      <w:r>
        <w:rPr>
          <w:rFonts w:ascii="Arial" w:hAnsi="Arial"/>
          <w:color w:val="FF0000"/>
          <w:sz w:val="20"/>
        </w:rPr>
        <w:t xml:space="preserve"> shall be purchased under this C</w:t>
      </w:r>
      <w:r w:rsidRPr="00B86C9E">
        <w:rPr>
          <w:rFonts w:ascii="Arial" w:hAnsi="Arial"/>
          <w:color w:val="FF0000"/>
          <w:sz w:val="20"/>
        </w:rPr>
        <w:t>ontract.</w:t>
      </w:r>
      <w:r w:rsidRPr="00B86C9E">
        <w:rPr>
          <w:rFonts w:ascii="Arial" w:hAnsi="Arial"/>
          <w:color w:val="FF0000"/>
          <w:sz w:val="20"/>
        </w:rPr>
        <w:tab/>
      </w:r>
    </w:p>
    <w:p w14:paraId="2DCDC5B7" w14:textId="77777777" w:rsidR="002F3200" w:rsidRDefault="002F3200" w:rsidP="00143109">
      <w:pPr>
        <w:ind w:firstLine="720"/>
        <w:jc w:val="both"/>
        <w:rPr>
          <w:rFonts w:ascii="Arial" w:hAnsi="Arial"/>
          <w:sz w:val="20"/>
        </w:rPr>
      </w:pPr>
    </w:p>
    <w:p w14:paraId="4A26BE5E" w14:textId="70DBD29C" w:rsidR="00F57BE0" w:rsidRDefault="00B40D9A" w:rsidP="00E47C85">
      <w:pPr>
        <w:ind w:left="720" w:hanging="720"/>
        <w:jc w:val="both"/>
        <w:rPr>
          <w:rFonts w:ascii="Arial" w:hAnsi="Arial"/>
          <w:sz w:val="20"/>
        </w:rPr>
      </w:pPr>
      <w:r>
        <w:rPr>
          <w:rFonts w:ascii="Arial" w:hAnsi="Arial"/>
          <w:sz w:val="20"/>
        </w:rPr>
        <w:t>E.</w:t>
      </w:r>
      <w:r w:rsidR="008E2EFA">
        <w:rPr>
          <w:rFonts w:ascii="Arial" w:hAnsi="Arial"/>
          <w:sz w:val="20"/>
        </w:rPr>
        <w:t>4</w:t>
      </w:r>
      <w:r w:rsidR="00F57BE0">
        <w:rPr>
          <w:rFonts w:ascii="Arial" w:hAnsi="Arial"/>
          <w:sz w:val="20"/>
        </w:rPr>
        <w:t>.</w:t>
      </w:r>
      <w:r w:rsidR="00F57BE0">
        <w:rPr>
          <w:rFonts w:ascii="Arial" w:hAnsi="Arial"/>
          <w:sz w:val="20"/>
        </w:rPr>
        <w:tab/>
      </w:r>
      <w:bookmarkStart w:id="2" w:name="_Hlk204777409"/>
      <w:r w:rsidR="00F57BE0">
        <w:rPr>
          <w:rFonts w:ascii="Arial" w:hAnsi="Arial"/>
          <w:sz w:val="20"/>
          <w:u w:val="single"/>
        </w:rPr>
        <w:t>Institution Furnished Property</w:t>
      </w:r>
      <w:r w:rsidR="00F57BE0">
        <w:rPr>
          <w:rFonts w:ascii="Arial" w:hAnsi="Arial"/>
          <w:sz w:val="20"/>
        </w:rPr>
        <w:t>.  The Contractor shall be responsible for the correct use, maintenance, and protection of all articles of nonexpendable, tangible, personal property furnished by the Institution for the Contractor’s temporary use under this Contract.  Upon termination of this Contract, all property furnished shall be returned to the Institution in good order and condition as when received, reasonable use and wear thereof excepted.  Should the property be destroyed, lost, or stolen, the Contractor shall be responsible to the Institution for the residual value of the property at the time of loss.</w:t>
      </w:r>
    </w:p>
    <w:p w14:paraId="4B620187" w14:textId="77777777" w:rsidR="002F3200" w:rsidRDefault="002F3200" w:rsidP="00143109">
      <w:pPr>
        <w:ind w:firstLine="720"/>
        <w:rPr>
          <w:rFonts w:ascii="Arial" w:hAnsi="Arial"/>
          <w:sz w:val="20"/>
        </w:rPr>
      </w:pPr>
    </w:p>
    <w:p w14:paraId="4A26D562" w14:textId="2155F463" w:rsidR="00240611" w:rsidRPr="00F0016B" w:rsidRDefault="00B40D9A" w:rsidP="008F4EB5">
      <w:pPr>
        <w:ind w:left="720" w:hanging="720"/>
        <w:rPr>
          <w:rFonts w:ascii="Arial" w:hAnsi="Arial"/>
          <w:sz w:val="20"/>
        </w:rPr>
      </w:pPr>
      <w:r>
        <w:rPr>
          <w:rFonts w:ascii="Arial" w:hAnsi="Arial"/>
          <w:sz w:val="20"/>
        </w:rPr>
        <w:t>E.</w:t>
      </w:r>
      <w:r w:rsidR="008E2EFA">
        <w:rPr>
          <w:rFonts w:ascii="Arial" w:hAnsi="Arial"/>
          <w:sz w:val="20"/>
        </w:rPr>
        <w:t>5</w:t>
      </w:r>
      <w:r w:rsidR="00F57BE0">
        <w:rPr>
          <w:rFonts w:ascii="Arial" w:hAnsi="Arial"/>
          <w:sz w:val="20"/>
        </w:rPr>
        <w:t>.</w:t>
      </w:r>
      <w:r w:rsidR="00F57BE0">
        <w:rPr>
          <w:rFonts w:ascii="Arial" w:hAnsi="Arial"/>
          <w:sz w:val="20"/>
        </w:rPr>
        <w:tab/>
      </w:r>
      <w:r w:rsidR="00F57BE0">
        <w:rPr>
          <w:rFonts w:ascii="Arial" w:hAnsi="Arial"/>
          <w:sz w:val="20"/>
          <w:u w:val="single"/>
        </w:rPr>
        <w:t>Contract Documents</w:t>
      </w:r>
      <w:r w:rsidR="00F57BE0">
        <w:rPr>
          <w:rFonts w:ascii="Arial" w:hAnsi="Arial"/>
          <w:sz w:val="20"/>
        </w:rPr>
        <w:t xml:space="preserve">. </w:t>
      </w:r>
      <w:r w:rsidR="00240611" w:rsidRPr="00F0016B">
        <w:rPr>
          <w:rFonts w:ascii="Arial" w:hAnsi="Arial"/>
          <w:sz w:val="20"/>
        </w:rPr>
        <w:t>This Contract constitutes the entire agreement between the parties with respect to the subject matter hereof and supersedes all prior and contemporaneous agreements, representations, and understandings, whether written or oral.</w:t>
      </w:r>
    </w:p>
    <w:p w14:paraId="27792CAF" w14:textId="77777777" w:rsidR="002F3200" w:rsidRDefault="002F3200" w:rsidP="00240611">
      <w:pPr>
        <w:jc w:val="both"/>
        <w:rPr>
          <w:rFonts w:ascii="Arial" w:hAnsi="Arial"/>
          <w:sz w:val="20"/>
        </w:rPr>
      </w:pPr>
    </w:p>
    <w:bookmarkEnd w:id="2"/>
    <w:p w14:paraId="6EB3F0C4" w14:textId="258EA7A4" w:rsidR="00F57BE0" w:rsidRDefault="00B40D9A" w:rsidP="00E47C85">
      <w:pPr>
        <w:ind w:left="720" w:hanging="720"/>
        <w:jc w:val="both"/>
        <w:rPr>
          <w:rFonts w:ascii="Arial" w:hAnsi="Arial"/>
          <w:sz w:val="20"/>
        </w:rPr>
      </w:pPr>
      <w:r>
        <w:rPr>
          <w:rFonts w:ascii="Arial" w:hAnsi="Arial"/>
          <w:sz w:val="20"/>
        </w:rPr>
        <w:t>E.</w:t>
      </w:r>
      <w:r w:rsidR="008E2EFA">
        <w:rPr>
          <w:rFonts w:ascii="Arial" w:hAnsi="Arial"/>
          <w:sz w:val="20"/>
        </w:rPr>
        <w:t>6</w:t>
      </w:r>
      <w:r w:rsidR="00F57BE0">
        <w:rPr>
          <w:rFonts w:ascii="Arial" w:hAnsi="Arial"/>
          <w:sz w:val="20"/>
        </w:rPr>
        <w:t>.</w:t>
      </w:r>
      <w:r w:rsidR="00F57BE0">
        <w:rPr>
          <w:rFonts w:ascii="Arial" w:hAnsi="Arial"/>
          <w:sz w:val="20"/>
        </w:rPr>
        <w:tab/>
      </w:r>
      <w:r w:rsidR="00F57BE0">
        <w:rPr>
          <w:rFonts w:ascii="Arial" w:hAnsi="Arial"/>
          <w:sz w:val="20"/>
          <w:u w:val="single"/>
        </w:rPr>
        <w:t>Prohibited Advertising</w:t>
      </w:r>
      <w:r w:rsidR="00F57BE0">
        <w:rPr>
          <w:rFonts w:ascii="Arial" w:hAnsi="Arial"/>
          <w:sz w:val="20"/>
        </w:rPr>
        <w:t>.  The Contractor shall not refer to this Contract or the Contractor’s relationship with the Institution hereunder in commercial advertising in such a manner as to state or imply that the Contractor or the Contractor's services are endorsed.</w:t>
      </w:r>
    </w:p>
    <w:p w14:paraId="08287C14" w14:textId="77777777" w:rsidR="002F3200" w:rsidRDefault="002F3200" w:rsidP="00143109">
      <w:pPr>
        <w:ind w:firstLine="720"/>
        <w:jc w:val="both"/>
        <w:rPr>
          <w:rFonts w:ascii="Arial" w:hAnsi="Arial"/>
          <w:sz w:val="20"/>
        </w:rPr>
      </w:pPr>
    </w:p>
    <w:p w14:paraId="142CBBE6" w14:textId="1C97A1EF" w:rsidR="004863D9" w:rsidRPr="00E47C85" w:rsidRDefault="00B40D9A" w:rsidP="00E47C85">
      <w:pPr>
        <w:ind w:left="720" w:hanging="720"/>
        <w:jc w:val="both"/>
        <w:rPr>
          <w:rFonts w:ascii="Arial" w:hAnsi="Arial"/>
          <w:sz w:val="20"/>
        </w:rPr>
      </w:pPr>
      <w:r>
        <w:rPr>
          <w:rFonts w:ascii="Arial" w:hAnsi="Arial"/>
          <w:sz w:val="20"/>
        </w:rPr>
        <w:t>E.</w:t>
      </w:r>
      <w:r w:rsidR="008E2EFA">
        <w:rPr>
          <w:rFonts w:ascii="Arial" w:hAnsi="Arial"/>
          <w:sz w:val="20"/>
        </w:rPr>
        <w:t>7</w:t>
      </w:r>
      <w:r w:rsidR="00F57BE0">
        <w:rPr>
          <w:rFonts w:ascii="Arial" w:hAnsi="Arial"/>
          <w:sz w:val="20"/>
        </w:rPr>
        <w:t>.</w:t>
      </w:r>
      <w:r w:rsidR="00F57BE0">
        <w:rPr>
          <w:rFonts w:ascii="Arial" w:hAnsi="Arial"/>
          <w:sz w:val="20"/>
        </w:rPr>
        <w:tab/>
      </w:r>
      <w:r w:rsidR="00F57BE0">
        <w:rPr>
          <w:rFonts w:ascii="Arial" w:hAnsi="Arial"/>
          <w:sz w:val="20"/>
          <w:u w:val="single"/>
        </w:rPr>
        <w:t>Hold Harmless</w:t>
      </w:r>
      <w:r w:rsidR="00F57BE0">
        <w:rPr>
          <w:rFonts w:ascii="Arial" w:hAnsi="Arial"/>
          <w:sz w:val="20"/>
        </w:rPr>
        <w:t xml:space="preserve">.  The Contractor agrees to indemnify and hold harmless the Institution as well as its officers, agents, and employees from and against any and </w:t>
      </w:r>
      <w:r w:rsidR="00F57BE0" w:rsidRPr="00E47C85">
        <w:rPr>
          <w:rFonts w:ascii="Arial" w:hAnsi="Arial"/>
          <w:sz w:val="20"/>
        </w:rPr>
        <w:t>all claims, liabilities, losses, and causes of action which may arise, accrue, or result to any person</w:t>
      </w:r>
      <w:r w:rsidR="00965B00" w:rsidRPr="00E47C85">
        <w:rPr>
          <w:rFonts w:ascii="Arial" w:hAnsi="Arial"/>
          <w:sz w:val="20"/>
        </w:rPr>
        <w:t xml:space="preserve"> (including Institution)</w:t>
      </w:r>
      <w:r w:rsidR="00F57BE0" w:rsidRPr="00E47C85">
        <w:rPr>
          <w:rFonts w:ascii="Arial" w:hAnsi="Arial"/>
          <w:sz w:val="20"/>
        </w:rPr>
        <w:t>, firm, corporation, or other entity which may be injured or damaged as a result of acts, omissions, or negligence on the part of the Contractor, its employees, or any person acting for or on its or their behalf relating to this Contract.  The Contractor further agrees it shall be liable for the reasonable cost of attorneys for the Institution in the event such service is necessitated to enforce the terms of this Contract or otherwise enforce the obligations of the Contractor</w:t>
      </w:r>
      <w:r w:rsidR="004863D9" w:rsidRPr="00E47C85">
        <w:rPr>
          <w:rFonts w:ascii="Arial" w:hAnsi="Arial"/>
          <w:sz w:val="20"/>
        </w:rPr>
        <w:t xml:space="preserve"> </w:t>
      </w:r>
      <w:r w:rsidR="00F57BE0" w:rsidRPr="00E47C85">
        <w:rPr>
          <w:rFonts w:ascii="Arial" w:hAnsi="Arial"/>
          <w:sz w:val="20"/>
        </w:rPr>
        <w:t>to</w:t>
      </w:r>
      <w:r w:rsidR="004863D9" w:rsidRPr="00E47C85">
        <w:rPr>
          <w:rFonts w:ascii="Arial" w:hAnsi="Arial"/>
          <w:sz w:val="20"/>
        </w:rPr>
        <w:t xml:space="preserve"> </w:t>
      </w:r>
      <w:r w:rsidR="00F57BE0" w:rsidRPr="00E47C85">
        <w:rPr>
          <w:rFonts w:ascii="Arial" w:hAnsi="Arial"/>
          <w:sz w:val="20"/>
        </w:rPr>
        <w:t>the Institution.</w:t>
      </w:r>
    </w:p>
    <w:p w14:paraId="1331159D" w14:textId="77777777" w:rsidR="002F3200" w:rsidRPr="00E47C85" w:rsidRDefault="004863D9" w:rsidP="00143109">
      <w:pPr>
        <w:ind w:firstLine="720"/>
        <w:jc w:val="both"/>
        <w:rPr>
          <w:rFonts w:ascii="Arial" w:hAnsi="Arial"/>
          <w:sz w:val="20"/>
        </w:rPr>
      </w:pPr>
      <w:r w:rsidRPr="00E47C85">
        <w:rPr>
          <w:rFonts w:ascii="Arial" w:hAnsi="Arial"/>
          <w:sz w:val="20"/>
        </w:rPr>
        <w:tab/>
      </w:r>
    </w:p>
    <w:p w14:paraId="5D16DE35" w14:textId="77777777" w:rsidR="00F57BE0" w:rsidRDefault="002173E8" w:rsidP="00E47C85">
      <w:pPr>
        <w:ind w:left="720"/>
        <w:jc w:val="both"/>
        <w:rPr>
          <w:rFonts w:ascii="Arial" w:hAnsi="Arial"/>
          <w:sz w:val="20"/>
        </w:rPr>
      </w:pPr>
      <w:r w:rsidRPr="00E47C85">
        <w:rPr>
          <w:rFonts w:ascii="Arial" w:hAnsi="Arial"/>
          <w:sz w:val="20"/>
        </w:rPr>
        <w:t>In the event of any such suit or claim, t</w:t>
      </w:r>
      <w:r w:rsidR="00F57BE0" w:rsidRPr="00E47C85">
        <w:rPr>
          <w:rFonts w:ascii="Arial" w:hAnsi="Arial"/>
          <w:sz w:val="20"/>
        </w:rPr>
        <w:t>he Institution shall give the Contractor written notice of any such claim or suit, and the Contractor shall have full right and obligation to conduct the Contractor’s own defense thereof</w:t>
      </w:r>
      <w:r w:rsidR="00965B00" w:rsidRPr="00E47C85">
        <w:rPr>
          <w:rFonts w:ascii="Arial" w:hAnsi="Arial"/>
          <w:sz w:val="20"/>
        </w:rPr>
        <w:t xml:space="preserve"> and shall provide all assistance required by the Institution in the Institution’s defense</w:t>
      </w:r>
      <w:r w:rsidR="00F57BE0" w:rsidRPr="00E47C85">
        <w:rPr>
          <w:rFonts w:ascii="Arial" w:hAnsi="Arial"/>
          <w:sz w:val="20"/>
        </w:rPr>
        <w:t xml:space="preserve">. Nothing contained herein shall be deemed to accord </w:t>
      </w:r>
      <w:proofErr w:type="gramStart"/>
      <w:r w:rsidR="00F57BE0" w:rsidRPr="00E47C85">
        <w:rPr>
          <w:rFonts w:ascii="Arial" w:hAnsi="Arial"/>
          <w:sz w:val="20"/>
        </w:rPr>
        <w:t>to</w:t>
      </w:r>
      <w:proofErr w:type="gramEnd"/>
      <w:r w:rsidR="00F57BE0" w:rsidRPr="00E47C85">
        <w:rPr>
          <w:rFonts w:ascii="Arial" w:hAnsi="Arial"/>
          <w:sz w:val="20"/>
        </w:rPr>
        <w:t xml:space="preserve"> the Contractor,</w:t>
      </w:r>
      <w:r w:rsidR="00F57BE0">
        <w:rPr>
          <w:rFonts w:ascii="Arial" w:hAnsi="Arial"/>
          <w:sz w:val="20"/>
        </w:rPr>
        <w:t xml:space="preserve"> through its attorney(s), the right to represent the Institution in any legal matter, such rights being governed by </w:t>
      </w:r>
      <w:r w:rsidR="00F57BE0">
        <w:rPr>
          <w:rFonts w:ascii="Arial" w:hAnsi="Arial"/>
          <w:b/>
          <w:i/>
          <w:sz w:val="20"/>
        </w:rPr>
        <w:t>Tennessee Code Annotated</w:t>
      </w:r>
      <w:r w:rsidR="00F57BE0">
        <w:rPr>
          <w:rFonts w:ascii="Arial" w:hAnsi="Arial"/>
          <w:sz w:val="20"/>
        </w:rPr>
        <w:t>, Section 8-6-106.</w:t>
      </w:r>
      <w:r>
        <w:rPr>
          <w:rFonts w:ascii="Arial" w:hAnsi="Arial"/>
          <w:sz w:val="20"/>
        </w:rPr>
        <w:t xml:space="preserve"> </w:t>
      </w:r>
    </w:p>
    <w:p w14:paraId="51577D9B" w14:textId="77777777" w:rsidR="002F3200" w:rsidRDefault="002F3200" w:rsidP="00143109">
      <w:pPr>
        <w:ind w:firstLine="720"/>
        <w:jc w:val="both"/>
        <w:rPr>
          <w:rFonts w:ascii="Arial" w:hAnsi="Arial"/>
          <w:sz w:val="20"/>
        </w:rPr>
      </w:pPr>
    </w:p>
    <w:p w14:paraId="247A81CC" w14:textId="5295780C" w:rsidR="00F57BE0" w:rsidRDefault="00B40D9A" w:rsidP="00E47C85">
      <w:pPr>
        <w:ind w:left="720" w:hanging="720"/>
        <w:jc w:val="both"/>
        <w:rPr>
          <w:rFonts w:ascii="Arial" w:hAnsi="Arial"/>
          <w:sz w:val="20"/>
        </w:rPr>
      </w:pPr>
      <w:r>
        <w:rPr>
          <w:rFonts w:ascii="Arial" w:hAnsi="Arial"/>
          <w:sz w:val="20"/>
        </w:rPr>
        <w:t>E.</w:t>
      </w:r>
      <w:r w:rsidR="008E2EFA">
        <w:rPr>
          <w:rFonts w:ascii="Arial" w:hAnsi="Arial"/>
          <w:sz w:val="20"/>
        </w:rPr>
        <w:t>8</w:t>
      </w:r>
      <w:r w:rsidR="00F57BE0">
        <w:rPr>
          <w:rFonts w:ascii="Arial" w:hAnsi="Arial"/>
          <w:sz w:val="20"/>
        </w:rPr>
        <w:t>.</w:t>
      </w:r>
      <w:r w:rsidR="00F57BE0">
        <w:rPr>
          <w:rFonts w:ascii="Arial" w:hAnsi="Arial"/>
          <w:sz w:val="20"/>
        </w:rPr>
        <w:tab/>
      </w:r>
      <w:r w:rsidR="00F57BE0">
        <w:rPr>
          <w:rFonts w:ascii="Arial" w:hAnsi="Arial"/>
          <w:sz w:val="20"/>
          <w:u w:val="single"/>
        </w:rPr>
        <w:t>Debarment and Suspension</w:t>
      </w:r>
      <w:r w:rsidR="00F57BE0">
        <w:rPr>
          <w:rFonts w:ascii="Arial" w:hAnsi="Arial"/>
          <w:sz w:val="20"/>
        </w:rPr>
        <w:t>.  The Contractor certifies, to the best of its knowledge and belief, that it and its principals:</w:t>
      </w:r>
    </w:p>
    <w:p w14:paraId="0AD22476" w14:textId="77777777" w:rsidR="00F57BE0" w:rsidRDefault="00F57BE0" w:rsidP="00E47C85">
      <w:pPr>
        <w:ind w:left="1440" w:hanging="720"/>
        <w:jc w:val="both"/>
        <w:rPr>
          <w:rFonts w:ascii="Arial" w:hAnsi="Arial"/>
          <w:sz w:val="20"/>
        </w:rPr>
      </w:pPr>
      <w:r>
        <w:rPr>
          <w:rFonts w:ascii="Arial" w:hAnsi="Arial"/>
          <w:sz w:val="20"/>
        </w:rPr>
        <w:t>a</w:t>
      </w:r>
      <w:r>
        <w:rPr>
          <w:rFonts w:ascii="Arial" w:hAnsi="Arial"/>
          <w:color w:val="FF0000"/>
          <w:sz w:val="20"/>
        </w:rPr>
        <w:t>.</w:t>
      </w:r>
      <w:r>
        <w:rPr>
          <w:rFonts w:ascii="Arial" w:hAnsi="Arial"/>
          <w:sz w:val="20"/>
        </w:rPr>
        <w:tab/>
      </w:r>
      <w:proofErr w:type="gramStart"/>
      <w:r>
        <w:rPr>
          <w:rFonts w:ascii="Arial" w:hAnsi="Arial"/>
          <w:sz w:val="20"/>
        </w:rPr>
        <w:t>are</w:t>
      </w:r>
      <w:proofErr w:type="gramEnd"/>
      <w:r>
        <w:rPr>
          <w:rFonts w:ascii="Arial" w:hAnsi="Arial"/>
          <w:sz w:val="20"/>
        </w:rPr>
        <w:t xml:space="preserve"> not presently debarred, suspended, proposed for debarment, declared ineligible, or voluntarily excluded from covered transactions by any Federal </w:t>
      </w:r>
      <w:proofErr w:type="gramStart"/>
      <w:r>
        <w:rPr>
          <w:rFonts w:ascii="Arial" w:hAnsi="Arial"/>
          <w:sz w:val="20"/>
        </w:rPr>
        <w:t>or  state</w:t>
      </w:r>
      <w:proofErr w:type="gramEnd"/>
      <w:r>
        <w:rPr>
          <w:rFonts w:ascii="Arial" w:hAnsi="Arial"/>
          <w:sz w:val="20"/>
        </w:rPr>
        <w:t xml:space="preserve"> department or agency;</w:t>
      </w:r>
    </w:p>
    <w:p w14:paraId="3ACD82EE" w14:textId="77777777" w:rsidR="00F57BE0" w:rsidRDefault="00F57BE0" w:rsidP="00E47C85">
      <w:pPr>
        <w:ind w:left="1440" w:hanging="720"/>
        <w:jc w:val="both"/>
        <w:rPr>
          <w:rFonts w:ascii="Arial" w:hAnsi="Arial"/>
          <w:sz w:val="20"/>
        </w:rPr>
      </w:pPr>
      <w:r>
        <w:rPr>
          <w:rFonts w:ascii="Arial" w:hAnsi="Arial"/>
          <w:sz w:val="20"/>
        </w:rPr>
        <w:t>b.</w:t>
      </w:r>
      <w:r>
        <w:rPr>
          <w:rFonts w:ascii="Arial" w:hAnsi="Arial"/>
          <w:sz w:val="20"/>
        </w:rPr>
        <w:tab/>
        <w:t>have not within a three (3) year period preceding this Contract been convicted of, or had a civil judgment rendered against them from commission of fraud, or a criminal offence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7924C9E9" w14:textId="77777777" w:rsidR="00F57BE0" w:rsidRDefault="00F57BE0" w:rsidP="00E47C85">
      <w:pPr>
        <w:ind w:left="1440" w:hanging="720"/>
        <w:jc w:val="both"/>
        <w:rPr>
          <w:rFonts w:ascii="Arial" w:hAnsi="Arial"/>
          <w:sz w:val="20"/>
        </w:rPr>
      </w:pPr>
      <w:r>
        <w:rPr>
          <w:rFonts w:ascii="Arial" w:hAnsi="Arial"/>
          <w:sz w:val="20"/>
        </w:rPr>
        <w:t>c.</w:t>
      </w:r>
      <w:r>
        <w:rPr>
          <w:rFonts w:ascii="Arial" w:hAnsi="Arial"/>
          <w:sz w:val="20"/>
        </w:rPr>
        <w:tab/>
      </w:r>
      <w:proofErr w:type="gramStart"/>
      <w:r>
        <w:rPr>
          <w:rFonts w:ascii="Arial" w:hAnsi="Arial"/>
          <w:sz w:val="20"/>
        </w:rPr>
        <w:t>are</w:t>
      </w:r>
      <w:proofErr w:type="gramEnd"/>
      <w:r>
        <w:rPr>
          <w:rFonts w:ascii="Arial" w:hAnsi="Arial"/>
          <w:sz w:val="20"/>
        </w:rPr>
        <w:t xml:space="preserve"> not presently indicted for or otherwise criminally or civilly charged by a government entity (Federal, State, or Local) with commission of any of the offenses listed in section b. of this certification; and</w:t>
      </w:r>
    </w:p>
    <w:p w14:paraId="1362ED9A" w14:textId="77777777" w:rsidR="00F57BE0" w:rsidRDefault="00F57BE0" w:rsidP="00E47C85">
      <w:pPr>
        <w:ind w:left="1440" w:hanging="720"/>
        <w:jc w:val="both"/>
        <w:rPr>
          <w:rFonts w:ascii="Arial" w:hAnsi="Arial"/>
          <w:sz w:val="20"/>
        </w:rPr>
      </w:pPr>
      <w:r>
        <w:rPr>
          <w:rFonts w:ascii="Arial" w:hAnsi="Arial"/>
          <w:sz w:val="20"/>
        </w:rPr>
        <w:lastRenderedPageBreak/>
        <w:t>d.</w:t>
      </w:r>
      <w:r>
        <w:rPr>
          <w:rFonts w:ascii="Arial" w:hAnsi="Arial"/>
          <w:sz w:val="20"/>
        </w:rPr>
        <w:tab/>
      </w:r>
      <w:proofErr w:type="gramStart"/>
      <w:r>
        <w:rPr>
          <w:rFonts w:ascii="Arial" w:hAnsi="Arial"/>
          <w:sz w:val="20"/>
        </w:rPr>
        <w:t>have</w:t>
      </w:r>
      <w:proofErr w:type="gramEnd"/>
      <w:r>
        <w:rPr>
          <w:rFonts w:ascii="Arial" w:hAnsi="Arial"/>
          <w:sz w:val="20"/>
        </w:rPr>
        <w:t xml:space="preserve"> not within a three (3) year period preceding this Contract had one or more public transactions (Federal, State, or Local) terminated for cause or default.</w:t>
      </w:r>
    </w:p>
    <w:p w14:paraId="5541ED75" w14:textId="77777777" w:rsidR="002F3200" w:rsidRDefault="002F3200" w:rsidP="00143109">
      <w:pPr>
        <w:ind w:firstLine="720"/>
        <w:rPr>
          <w:rFonts w:ascii="Arial" w:hAnsi="Arial"/>
          <w:sz w:val="20"/>
        </w:rPr>
      </w:pPr>
    </w:p>
    <w:p w14:paraId="5D3F8A67" w14:textId="6B6A3F64" w:rsidR="003D1ABC" w:rsidRPr="003D1ABC" w:rsidRDefault="000B1E4D" w:rsidP="00E47C85">
      <w:pPr>
        <w:ind w:left="720" w:hanging="720"/>
        <w:rPr>
          <w:rFonts w:ascii="Arial" w:hAnsi="Arial"/>
          <w:sz w:val="20"/>
        </w:rPr>
      </w:pPr>
      <w:r>
        <w:rPr>
          <w:rFonts w:ascii="Arial" w:hAnsi="Arial"/>
          <w:sz w:val="20"/>
        </w:rPr>
        <w:t>E.</w:t>
      </w:r>
      <w:r w:rsidR="008E2EFA">
        <w:rPr>
          <w:rFonts w:ascii="Arial" w:hAnsi="Arial"/>
          <w:sz w:val="20"/>
        </w:rPr>
        <w:t>9</w:t>
      </w:r>
      <w:r w:rsidR="00747EA2" w:rsidRPr="00747EA2">
        <w:rPr>
          <w:rFonts w:ascii="Arial" w:hAnsi="Arial"/>
          <w:sz w:val="20"/>
        </w:rPr>
        <w:t>.</w:t>
      </w:r>
      <w:r w:rsidR="00747EA2" w:rsidRPr="00747EA2">
        <w:rPr>
          <w:rFonts w:ascii="Arial" w:hAnsi="Arial"/>
          <w:sz w:val="20"/>
        </w:rPr>
        <w:tab/>
      </w:r>
      <w:r w:rsidR="00747EA2" w:rsidRPr="00747EA2">
        <w:rPr>
          <w:rFonts w:ascii="Arial" w:hAnsi="Arial"/>
          <w:sz w:val="20"/>
          <w:u w:val="single"/>
        </w:rPr>
        <w:t>Prohibition</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on</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Hiring</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Illegal</w:t>
      </w:r>
      <w:smartTag w:uri="urn:schemas-microsoft-com:office:smarttags" w:element="PersonName">
        <w:r w:rsidR="00747EA2" w:rsidRPr="00747EA2">
          <w:rPr>
            <w:rFonts w:ascii="Arial" w:hAnsi="Arial"/>
            <w:sz w:val="20"/>
            <w:u w:val="single"/>
          </w:rPr>
          <w:t xml:space="preserve"> </w:t>
        </w:r>
      </w:smartTag>
      <w:r w:rsidR="00747EA2" w:rsidRPr="00747EA2">
        <w:rPr>
          <w:rFonts w:ascii="Arial" w:hAnsi="Arial"/>
          <w:sz w:val="20"/>
          <w:u w:val="single"/>
        </w:rPr>
        <w:t>Immigrants.</w:t>
      </w:r>
      <w:r w:rsidR="00747EA2" w:rsidRPr="00747EA2">
        <w:rPr>
          <w:rFonts w:ascii="Arial" w:hAnsi="Arial"/>
          <w:sz w:val="20"/>
        </w:rPr>
        <w:t xml:space="preserve">  </w:t>
      </w:r>
      <w:bookmarkStart w:id="3" w:name="_Hlk12609363"/>
      <w:r w:rsidR="003D1ABC" w:rsidRPr="003D1ABC">
        <w:rPr>
          <w:rFonts w:ascii="Arial" w:hAnsi="Arial"/>
          <w:sz w:val="20"/>
        </w:rPr>
        <w:t>T.C.A. § 12-3-309 prohibits State entities from contracting to acquire goods or services from any person who knowingly utilize the service of illegal immigrants in the performance of a contract or who knowingly utilize the services of any subcontractor, if permitted under the contract, who will utilize the services of illegal immigrants in the performance of the contract. By signing this Contract, the Contactor attests, certifies, warrants, and assures that the Contractor shall not knowingly utilize the services of illegal immigrants in the performance of the Contract and will not knowingly utilize the services of any subcontractor, if permitted under the Contract, who will utilize the services of illegal immigrants in the performance of the Contract.</w:t>
      </w:r>
    </w:p>
    <w:p w14:paraId="69AD76A5" w14:textId="77777777" w:rsidR="003D1ABC" w:rsidRDefault="003D1ABC" w:rsidP="003D1ABC">
      <w:pPr>
        <w:ind w:firstLine="720"/>
        <w:rPr>
          <w:rFonts w:ascii="Arial" w:hAnsi="Arial"/>
          <w:sz w:val="20"/>
        </w:rPr>
      </w:pPr>
    </w:p>
    <w:p w14:paraId="3EAD80FE" w14:textId="77777777" w:rsidR="00747EA2" w:rsidRPr="00747EA2" w:rsidRDefault="003D1ABC" w:rsidP="00E47C85">
      <w:pPr>
        <w:ind w:left="720"/>
        <w:rPr>
          <w:rFonts w:ascii="Arial" w:hAnsi="Arial"/>
          <w:sz w:val="20"/>
        </w:rPr>
      </w:pPr>
      <w:r w:rsidRPr="003D1ABC">
        <w:rPr>
          <w:rFonts w:ascii="Arial" w:hAnsi="Arial"/>
          <w:sz w:val="20"/>
        </w:rPr>
        <w:t>If Contractor is discovered to have breached the Attestation, the Commissioner of Finance and Administration shall declare that the Contractor shall be prohibited from contracting or submitting a bid to any Tennessee Board of Regents institution or any other state entity for a period of one (1) year from the date of discovery of the breach. Contractor may appeal the one (1) year by utilizing an appeals process in the Rules of Finance and Administration, Chapter 0620.</w:t>
      </w:r>
      <w:bookmarkEnd w:id="3"/>
    </w:p>
    <w:p w14:paraId="213A5D14" w14:textId="77777777" w:rsidR="00747EA2" w:rsidRPr="00747EA2" w:rsidRDefault="00747EA2" w:rsidP="00143109">
      <w:pPr>
        <w:ind w:firstLine="720"/>
        <w:rPr>
          <w:rFonts w:ascii="Arial" w:hAnsi="Arial" w:cs="Arial"/>
          <w:sz w:val="20"/>
          <w:szCs w:val="20"/>
        </w:rPr>
      </w:pPr>
    </w:p>
    <w:p w14:paraId="571182B5" w14:textId="61F5E97F" w:rsidR="00747EA2" w:rsidRDefault="000B1E4D" w:rsidP="00E47C85">
      <w:pPr>
        <w:ind w:left="720" w:hanging="720"/>
        <w:rPr>
          <w:rFonts w:ascii="Arial" w:hAnsi="Arial" w:cs="Arial"/>
          <w:sz w:val="20"/>
          <w:szCs w:val="20"/>
        </w:rPr>
      </w:pPr>
      <w:r>
        <w:rPr>
          <w:rFonts w:ascii="Arial" w:hAnsi="Arial" w:cs="Arial"/>
          <w:sz w:val="20"/>
          <w:szCs w:val="20"/>
        </w:rPr>
        <w:t>E.1</w:t>
      </w:r>
      <w:r w:rsidR="008E2EFA">
        <w:rPr>
          <w:rFonts w:ascii="Arial" w:hAnsi="Arial" w:cs="Arial"/>
          <w:sz w:val="20"/>
          <w:szCs w:val="20"/>
        </w:rPr>
        <w:t>0</w:t>
      </w:r>
      <w:r w:rsidR="00747EA2" w:rsidRPr="00747EA2">
        <w:rPr>
          <w:rFonts w:ascii="Arial" w:hAnsi="Arial" w:cs="Arial"/>
          <w:sz w:val="20"/>
          <w:szCs w:val="20"/>
        </w:rPr>
        <w:t>.</w:t>
      </w:r>
      <w:r w:rsidR="00747EA2" w:rsidRPr="00747EA2">
        <w:rPr>
          <w:rFonts w:ascii="Arial" w:hAnsi="Arial" w:cs="Arial"/>
          <w:sz w:val="20"/>
          <w:szCs w:val="20"/>
        </w:rPr>
        <w:tab/>
      </w:r>
      <w:r w:rsidR="00747EA2" w:rsidRPr="00747EA2">
        <w:rPr>
          <w:rFonts w:ascii="Arial" w:hAnsi="Arial" w:cs="Arial"/>
          <w:sz w:val="20"/>
          <w:szCs w:val="20"/>
          <w:u w:val="single"/>
        </w:rPr>
        <w:t>Red Flags and Identity Theft.</w:t>
      </w:r>
      <w:r w:rsidR="00747EA2" w:rsidRPr="00747EA2">
        <w:rPr>
          <w:rFonts w:ascii="Arial" w:hAnsi="Arial" w:cs="Arial"/>
          <w:sz w:val="20"/>
          <w:szCs w:val="20"/>
        </w:rPr>
        <w:t xml:space="preserve"> </w:t>
      </w:r>
      <w:r w:rsidR="00747EA2" w:rsidRPr="00747EA2">
        <w:rPr>
          <w:rFonts w:ascii="Arial" w:hAnsi="Arial" w:cs="Arial"/>
          <w:color w:val="FF0000"/>
          <w:sz w:val="20"/>
          <w:szCs w:val="20"/>
        </w:rPr>
        <w:t>(Include only if applicable)</w:t>
      </w:r>
      <w:r w:rsidR="00747EA2" w:rsidRPr="00747EA2">
        <w:rPr>
          <w:rFonts w:ascii="Arial" w:hAnsi="Arial" w:cs="Arial"/>
          <w:sz w:val="20"/>
          <w:szCs w:val="20"/>
        </w:rPr>
        <w:t xml:space="preserve"> The </w:t>
      </w:r>
      <w:r w:rsidR="007B608D">
        <w:rPr>
          <w:rFonts w:ascii="Arial" w:hAnsi="Arial" w:cs="Arial"/>
          <w:sz w:val="20"/>
          <w:szCs w:val="20"/>
        </w:rPr>
        <w:t>Contractor</w:t>
      </w:r>
      <w:r w:rsidR="00747EA2" w:rsidRPr="00747EA2">
        <w:rPr>
          <w:rFonts w:ascii="Arial" w:hAnsi="Arial" w:cs="Arial"/>
          <w:sz w:val="20"/>
          <w:szCs w:val="20"/>
        </w:rPr>
        <w:t xml:space="preserve"> shall have policies and procedures in place to detect relevant Red Flags</w:t>
      </w:r>
      <w:r w:rsidR="007B608D">
        <w:rPr>
          <w:rFonts w:ascii="Arial" w:hAnsi="Arial" w:cs="Arial"/>
          <w:sz w:val="20"/>
          <w:szCs w:val="20"/>
        </w:rPr>
        <w:t>, as that term is defined in Federal Trade Commission regulations,</w:t>
      </w:r>
      <w:r w:rsidR="00747EA2" w:rsidRPr="00747EA2">
        <w:rPr>
          <w:rFonts w:ascii="Arial" w:hAnsi="Arial" w:cs="Arial"/>
          <w:sz w:val="20"/>
          <w:szCs w:val="20"/>
        </w:rPr>
        <w:t xml:space="preserve"> that may arise in the performance of the </w:t>
      </w:r>
      <w:r w:rsidR="007B608D">
        <w:rPr>
          <w:rFonts w:ascii="Arial" w:hAnsi="Arial" w:cs="Arial"/>
          <w:sz w:val="20"/>
          <w:szCs w:val="20"/>
        </w:rPr>
        <w:t>Contractor’s</w:t>
      </w:r>
      <w:r w:rsidR="00747EA2" w:rsidRPr="00747EA2">
        <w:rPr>
          <w:rFonts w:ascii="Arial" w:hAnsi="Arial" w:cs="Arial"/>
          <w:sz w:val="20"/>
          <w:szCs w:val="20"/>
        </w:rPr>
        <w:t xml:space="preserve"> activities under the </w:t>
      </w:r>
      <w:r w:rsidR="007B608D">
        <w:rPr>
          <w:rFonts w:ascii="Arial" w:hAnsi="Arial" w:cs="Arial"/>
          <w:sz w:val="20"/>
          <w:szCs w:val="20"/>
        </w:rPr>
        <w:t>Contract</w:t>
      </w:r>
      <w:r w:rsidR="00747EA2" w:rsidRPr="00747EA2">
        <w:rPr>
          <w:rFonts w:ascii="Arial" w:hAnsi="Arial" w:cs="Arial"/>
          <w:sz w:val="20"/>
          <w:szCs w:val="20"/>
        </w:rPr>
        <w:t xml:space="preserve"> or review the Institution’s Red Flags identity theft program and report any Red Flags to Institution.</w:t>
      </w:r>
    </w:p>
    <w:p w14:paraId="48C7B7BA" w14:textId="77777777" w:rsidR="00452C0A" w:rsidRDefault="00452C0A" w:rsidP="00E47C85">
      <w:pPr>
        <w:ind w:left="720" w:hanging="720"/>
        <w:rPr>
          <w:rFonts w:ascii="Arial" w:hAnsi="Arial" w:cs="Arial"/>
          <w:sz w:val="20"/>
          <w:szCs w:val="20"/>
        </w:rPr>
      </w:pPr>
    </w:p>
    <w:p w14:paraId="75AEF228" w14:textId="0153FED4" w:rsidR="00274D32" w:rsidRDefault="00452C0A" w:rsidP="00747130">
      <w:pPr>
        <w:ind w:left="720" w:hanging="720"/>
        <w:rPr>
          <w:rFonts w:asciiTheme="minorHAnsi" w:hAnsiTheme="minorHAnsi" w:cstheme="minorHAnsi"/>
        </w:rPr>
      </w:pPr>
      <w:r>
        <w:rPr>
          <w:rFonts w:ascii="Arial" w:hAnsi="Arial" w:cs="Arial"/>
          <w:sz w:val="20"/>
          <w:szCs w:val="20"/>
        </w:rPr>
        <w:t>E.1</w:t>
      </w:r>
      <w:r w:rsidR="008E2EFA">
        <w:rPr>
          <w:rFonts w:ascii="Arial" w:hAnsi="Arial" w:cs="Arial"/>
          <w:sz w:val="20"/>
          <w:szCs w:val="20"/>
        </w:rPr>
        <w:t>1</w:t>
      </w:r>
      <w:r w:rsidR="00874498">
        <w:rPr>
          <w:rFonts w:ascii="Arial" w:hAnsi="Arial" w:cs="Arial"/>
          <w:sz w:val="20"/>
          <w:szCs w:val="20"/>
        </w:rPr>
        <w:t>.</w:t>
      </w:r>
      <w:r>
        <w:rPr>
          <w:rFonts w:ascii="Arial" w:hAnsi="Arial" w:cs="Arial"/>
          <w:sz w:val="20"/>
          <w:szCs w:val="20"/>
        </w:rPr>
        <w:tab/>
      </w:r>
      <w:r w:rsidR="00274D32" w:rsidRPr="00747130">
        <w:rPr>
          <w:rFonts w:ascii="Arial" w:hAnsi="Arial" w:cs="Arial"/>
          <w:sz w:val="20"/>
          <w:szCs w:val="20"/>
          <w:u w:val="single"/>
        </w:rPr>
        <w:t>Sales and Use Tax</w:t>
      </w:r>
      <w:r w:rsidR="00274D32" w:rsidRPr="00747130">
        <w:rPr>
          <w:rFonts w:ascii="Arial" w:hAnsi="Arial" w:cs="Arial"/>
          <w:sz w:val="20"/>
          <w:szCs w:val="20"/>
        </w:rPr>
        <w:t xml:space="preserve">. The Contractor </w:t>
      </w:r>
      <w:r w:rsidR="00337C35">
        <w:rPr>
          <w:rFonts w:ascii="Arial" w:hAnsi="Arial" w:cs="Arial"/>
          <w:sz w:val="20"/>
          <w:szCs w:val="20"/>
        </w:rPr>
        <w:t xml:space="preserve">attests that it has </w:t>
      </w:r>
      <w:r w:rsidR="00274D32" w:rsidRPr="00747130">
        <w:rPr>
          <w:rFonts w:ascii="Arial" w:hAnsi="Arial" w:cs="Arial"/>
          <w:sz w:val="20"/>
          <w:szCs w:val="20"/>
        </w:rPr>
        <w:t>registered with</w:t>
      </w:r>
      <w:r w:rsidR="00337C35">
        <w:rPr>
          <w:rFonts w:ascii="Arial" w:hAnsi="Arial" w:cs="Arial"/>
          <w:sz w:val="20"/>
          <w:szCs w:val="20"/>
        </w:rPr>
        <w:t>,</w:t>
      </w:r>
      <w:r w:rsidR="00274D32" w:rsidRPr="00747130">
        <w:rPr>
          <w:rFonts w:ascii="Arial" w:hAnsi="Arial" w:cs="Arial"/>
          <w:sz w:val="20"/>
          <w:szCs w:val="20"/>
        </w:rPr>
        <w:t xml:space="preserve"> or have received an exemption from</w:t>
      </w:r>
      <w:r w:rsidR="00337C35">
        <w:rPr>
          <w:rFonts w:ascii="Arial" w:hAnsi="Arial" w:cs="Arial"/>
          <w:sz w:val="20"/>
          <w:szCs w:val="20"/>
        </w:rPr>
        <w:t>,</w:t>
      </w:r>
      <w:r w:rsidR="00274D32" w:rsidRPr="00747130">
        <w:rPr>
          <w:rFonts w:ascii="Arial" w:hAnsi="Arial" w:cs="Arial"/>
          <w:sz w:val="20"/>
          <w:szCs w:val="20"/>
        </w:rPr>
        <w:t xml:space="preserve"> the Department of Revenue for the collection of Tennessee sales and use tax. This registration requirement is a material requirement of this Contract. The Contractor shall comply, and shall require any subcontractor to comply, with all laws and regulations governing the remittance of sales and use taxes on the sale of goods and services made by the Contractor, or the Contractor’s subcontractor.</w:t>
      </w:r>
    </w:p>
    <w:p w14:paraId="55D04DAB" w14:textId="77777777" w:rsidR="00AB5A37" w:rsidRDefault="00AB5A37" w:rsidP="00143109">
      <w:pPr>
        <w:ind w:firstLine="720"/>
        <w:rPr>
          <w:rFonts w:ascii="Arial" w:hAnsi="Arial" w:cs="Arial"/>
          <w:sz w:val="20"/>
          <w:szCs w:val="20"/>
        </w:rPr>
      </w:pPr>
    </w:p>
    <w:p w14:paraId="334072E3" w14:textId="25758398" w:rsidR="00AB5A37" w:rsidRPr="008E2EFA" w:rsidRDefault="00AB5A37" w:rsidP="00E47C85">
      <w:pPr>
        <w:jc w:val="both"/>
        <w:rPr>
          <w:rFonts w:ascii="Arial" w:eastAsia="Calibri" w:hAnsi="Arial" w:cs="Arial"/>
          <w:color w:val="FF0000"/>
          <w:sz w:val="20"/>
          <w:szCs w:val="20"/>
        </w:rPr>
      </w:pPr>
      <w:bookmarkStart w:id="4" w:name="_Hlk529793509"/>
      <w:r w:rsidRPr="00AB5A37">
        <w:rPr>
          <w:rFonts w:ascii="Arial" w:hAnsi="Arial" w:cs="Arial"/>
          <w:sz w:val="20"/>
          <w:szCs w:val="20"/>
        </w:rPr>
        <w:t>E.</w:t>
      </w:r>
      <w:r w:rsidR="009D1CB7" w:rsidRPr="00AB5A37">
        <w:rPr>
          <w:rFonts w:ascii="Arial" w:hAnsi="Arial" w:cs="Arial"/>
          <w:sz w:val="20"/>
          <w:szCs w:val="20"/>
        </w:rPr>
        <w:t>1</w:t>
      </w:r>
      <w:r w:rsidR="008E2EFA">
        <w:rPr>
          <w:rFonts w:ascii="Arial" w:hAnsi="Arial" w:cs="Arial"/>
          <w:sz w:val="20"/>
          <w:szCs w:val="20"/>
        </w:rPr>
        <w:t>2</w:t>
      </w:r>
      <w:r w:rsidR="00874498">
        <w:rPr>
          <w:rFonts w:ascii="Arial" w:hAnsi="Arial" w:cs="Arial"/>
          <w:sz w:val="20"/>
          <w:szCs w:val="20"/>
        </w:rPr>
        <w:t>.</w:t>
      </w:r>
      <w:r w:rsidR="009D1CB7" w:rsidRPr="00AB5A37">
        <w:rPr>
          <w:rFonts w:ascii="Arial" w:hAnsi="Arial" w:cs="Arial"/>
          <w:sz w:val="20"/>
          <w:szCs w:val="20"/>
        </w:rPr>
        <w:t xml:space="preserve"> </w:t>
      </w:r>
      <w:r w:rsidRPr="00AB5A37">
        <w:rPr>
          <w:rFonts w:ascii="Arial" w:hAnsi="Arial" w:cs="Arial"/>
          <w:sz w:val="20"/>
          <w:szCs w:val="20"/>
        </w:rPr>
        <w:tab/>
      </w:r>
      <w:r w:rsidRPr="008E2EFA">
        <w:rPr>
          <w:rFonts w:ascii="Arial" w:eastAsia="Calibri" w:hAnsi="Arial" w:cs="Arial"/>
          <w:color w:val="FF0000"/>
          <w:sz w:val="20"/>
          <w:szCs w:val="20"/>
          <w:u w:val="single"/>
        </w:rPr>
        <w:t xml:space="preserve">Data Privacy and </w:t>
      </w:r>
      <w:proofErr w:type="gramStart"/>
      <w:r w:rsidRPr="008E2EFA">
        <w:rPr>
          <w:rFonts w:ascii="Arial" w:eastAsia="Calibri" w:hAnsi="Arial" w:cs="Arial"/>
          <w:color w:val="FF0000"/>
          <w:sz w:val="20"/>
          <w:szCs w:val="20"/>
          <w:u w:val="single"/>
        </w:rPr>
        <w:t>Security</w:t>
      </w:r>
      <w:r w:rsidRPr="008E2EFA">
        <w:rPr>
          <w:rFonts w:ascii="Arial" w:eastAsia="Calibri" w:hAnsi="Arial" w:cs="Arial"/>
          <w:color w:val="FF0000"/>
          <w:sz w:val="20"/>
          <w:szCs w:val="20"/>
        </w:rPr>
        <w:t>.</w:t>
      </w:r>
      <w:r w:rsidR="008E2EFA">
        <w:rPr>
          <w:rFonts w:ascii="Arial" w:eastAsia="Calibri" w:hAnsi="Arial" w:cs="Arial"/>
          <w:color w:val="FF0000"/>
          <w:sz w:val="20"/>
          <w:szCs w:val="20"/>
        </w:rPr>
        <w:t>(</w:t>
      </w:r>
      <w:proofErr w:type="gramEnd"/>
      <w:r w:rsidR="008E2EFA">
        <w:rPr>
          <w:rFonts w:ascii="Arial" w:eastAsia="Calibri" w:hAnsi="Arial" w:cs="Arial"/>
          <w:color w:val="FF0000"/>
          <w:sz w:val="20"/>
          <w:szCs w:val="20"/>
        </w:rPr>
        <w:t>Take out if not necessary)</w:t>
      </w:r>
    </w:p>
    <w:p w14:paraId="6F29426E" w14:textId="77777777" w:rsidR="00302349" w:rsidRDefault="00302349" w:rsidP="00E47C85">
      <w:pPr>
        <w:jc w:val="both"/>
        <w:rPr>
          <w:rFonts w:ascii="Arial" w:eastAsia="Calibri" w:hAnsi="Arial" w:cs="Arial"/>
          <w:sz w:val="20"/>
          <w:szCs w:val="20"/>
        </w:rPr>
      </w:pPr>
    </w:p>
    <w:p w14:paraId="64C72CCD" w14:textId="10427404" w:rsidR="00302349" w:rsidRPr="00302349" w:rsidRDefault="00302349" w:rsidP="00302349">
      <w:pPr>
        <w:pStyle w:val="ListParagraph"/>
        <w:numPr>
          <w:ilvl w:val="0"/>
          <w:numId w:val="25"/>
        </w:numPr>
        <w:rPr>
          <w:rFonts w:ascii="Arial" w:hAnsi="Arial" w:cs="Arial"/>
          <w:sz w:val="20"/>
          <w:szCs w:val="20"/>
        </w:rPr>
      </w:pPr>
      <w:r>
        <w:rPr>
          <w:rFonts w:ascii="Arial" w:hAnsi="Arial" w:cs="Arial"/>
          <w:sz w:val="20"/>
          <w:szCs w:val="20"/>
        </w:rPr>
        <w:t xml:space="preserve"> </w:t>
      </w:r>
      <w:r w:rsidRPr="00302349">
        <w:rPr>
          <w:rFonts w:ascii="Arial" w:hAnsi="Arial" w:cs="Arial"/>
          <w:sz w:val="20"/>
          <w:szCs w:val="20"/>
        </w:rPr>
        <w:t>Data Privacy.</w:t>
      </w:r>
    </w:p>
    <w:p w14:paraId="25E4D595" w14:textId="77777777" w:rsidR="00302349" w:rsidRPr="00302349" w:rsidRDefault="00302349" w:rsidP="00302349">
      <w:pPr>
        <w:ind w:left="720"/>
        <w:rPr>
          <w:rFonts w:ascii="Arial" w:hAnsi="Arial" w:cs="Arial"/>
          <w:sz w:val="20"/>
          <w:szCs w:val="20"/>
        </w:rPr>
      </w:pPr>
    </w:p>
    <w:p w14:paraId="480E9D5F" w14:textId="1704F149" w:rsidR="00302349" w:rsidRDefault="00302349" w:rsidP="00302349">
      <w:pPr>
        <w:pStyle w:val="ListParagraph"/>
        <w:numPr>
          <w:ilvl w:val="0"/>
          <w:numId w:val="26"/>
        </w:numPr>
        <w:rPr>
          <w:rFonts w:ascii="Arial" w:hAnsi="Arial" w:cs="Arial"/>
          <w:sz w:val="20"/>
          <w:szCs w:val="20"/>
        </w:rPr>
      </w:pPr>
      <w:r w:rsidRPr="00302349">
        <w:rPr>
          <w:rFonts w:ascii="Arial" w:hAnsi="Arial" w:cs="Arial"/>
          <w:sz w:val="20"/>
          <w:szCs w:val="20"/>
        </w:rPr>
        <w:t>“Personal Information” means information provided to Contractor by or at the direction of Institution, or to which access was provided to Contractor by or at the direction of Institution, in the course of Contractor’s performance under this Agreement that:</w:t>
      </w:r>
    </w:p>
    <w:p w14:paraId="57B4E0E9" w14:textId="77777777" w:rsidR="00302349" w:rsidRDefault="00302349" w:rsidP="00302349">
      <w:pPr>
        <w:pStyle w:val="ListParagraph"/>
        <w:ind w:left="1440"/>
        <w:rPr>
          <w:rFonts w:ascii="Arial" w:hAnsi="Arial" w:cs="Arial"/>
          <w:sz w:val="20"/>
          <w:szCs w:val="20"/>
        </w:rPr>
      </w:pPr>
    </w:p>
    <w:p w14:paraId="73B82ABD" w14:textId="77777777" w:rsidR="00302349" w:rsidRDefault="00302349" w:rsidP="00302349">
      <w:pPr>
        <w:pStyle w:val="ListParagraph"/>
        <w:numPr>
          <w:ilvl w:val="0"/>
          <w:numId w:val="27"/>
        </w:numPr>
        <w:rPr>
          <w:rFonts w:ascii="Arial" w:hAnsi="Arial" w:cs="Arial"/>
          <w:sz w:val="20"/>
          <w:szCs w:val="20"/>
        </w:rPr>
      </w:pPr>
      <w:r w:rsidRPr="00302349">
        <w:rPr>
          <w:rFonts w:ascii="Arial" w:hAnsi="Arial" w:cs="Arial"/>
          <w:sz w:val="20"/>
          <w:szCs w:val="20"/>
        </w:rPr>
        <w:t>identifies or can be used to identify an individual (including, without limitation, names, signatures, addresses, telephone numbers, e-mail addresses and other unique identifiers); or</w:t>
      </w:r>
    </w:p>
    <w:p w14:paraId="7B4C7DB5" w14:textId="5D5CF3D6" w:rsidR="00302349" w:rsidRDefault="00302349" w:rsidP="00302349">
      <w:pPr>
        <w:pStyle w:val="ListParagraph"/>
        <w:numPr>
          <w:ilvl w:val="0"/>
          <w:numId w:val="27"/>
        </w:numPr>
        <w:rPr>
          <w:rFonts w:ascii="Arial" w:hAnsi="Arial" w:cs="Arial"/>
          <w:sz w:val="20"/>
          <w:szCs w:val="20"/>
        </w:rPr>
      </w:pPr>
      <w:r w:rsidRPr="00302349">
        <w:rPr>
          <w:rFonts w:ascii="Arial" w:hAnsi="Arial" w:cs="Arial"/>
          <w:sz w:val="20"/>
          <w:szCs w:val="20"/>
        </w:rPr>
        <w:t>can be used to authenticate an individual (including, without limitation, employee identification numbers, government-issued identification numbers, passwords or PINs, financial account numbers, credit report information, biometric or health data, answers to security questions and other personal identifiers.</w:t>
      </w:r>
    </w:p>
    <w:p w14:paraId="64641A00" w14:textId="77777777" w:rsidR="00302349" w:rsidRDefault="00302349" w:rsidP="00302349">
      <w:pPr>
        <w:pStyle w:val="ListParagraph"/>
        <w:ind w:left="2160"/>
        <w:rPr>
          <w:rFonts w:ascii="Arial" w:hAnsi="Arial" w:cs="Arial"/>
          <w:sz w:val="20"/>
          <w:szCs w:val="20"/>
        </w:rPr>
      </w:pPr>
    </w:p>
    <w:p w14:paraId="407F7C12" w14:textId="57884610" w:rsidR="00302349" w:rsidRDefault="00302349" w:rsidP="00302349">
      <w:pPr>
        <w:pStyle w:val="ListParagraph"/>
        <w:numPr>
          <w:ilvl w:val="0"/>
          <w:numId w:val="26"/>
        </w:numPr>
        <w:rPr>
          <w:rFonts w:ascii="Arial" w:hAnsi="Arial" w:cs="Arial"/>
          <w:sz w:val="20"/>
          <w:szCs w:val="20"/>
        </w:rPr>
      </w:pPr>
      <w:r w:rsidRPr="00302349">
        <w:rPr>
          <w:rFonts w:ascii="Arial" w:hAnsi="Arial" w:cs="Arial"/>
          <w:sz w:val="20"/>
          <w:szCs w:val="20"/>
        </w:rPr>
        <w:t>Contractor represents and warrants that its collection, access, use, storage, disposal and disclosure of Personal Information complies with all applicable federal and state privacy and data protection laws, including without limitation, the Gramm-Leach-Bliley Act (“GLBA”); the Health Information Portability and Accountability Act (“HIPAA”);the Family Educational Rights and Privacy Act (“FERPA”) of 1974 (20 U.S.C. 1232g), the FTC’s Red Flag Rules and any applicable federal or state laws, as amended ,together with regulations promulgated thereunder.  Contractor represents and warrants that Contractor will use the Personal Information only for the purposes authorized by this Agreement and will not sell or share the Personal Information with any other person or entity.</w:t>
      </w:r>
      <w:r w:rsidRPr="00302349">
        <w:rPr>
          <w:rFonts w:ascii="Arial" w:eastAsia="Times New Roman" w:hAnsi="Arial" w:cs="Arial"/>
          <w:sz w:val="20"/>
          <w:szCs w:val="20"/>
        </w:rPr>
        <w:t xml:space="preserve">  </w:t>
      </w:r>
      <w:r w:rsidRPr="00302349">
        <w:rPr>
          <w:rFonts w:ascii="Arial" w:hAnsi="Arial" w:cs="Arial"/>
          <w:sz w:val="20"/>
          <w:szCs w:val="20"/>
        </w:rPr>
        <w:t>Contractor shall not use Personal Information for profiling, analytics, training of algorithms or models (including AI/ML), or any purpose not explicitly authorized in writing by Institution</w:t>
      </w:r>
      <w:r>
        <w:rPr>
          <w:rFonts w:ascii="Arial" w:hAnsi="Arial" w:cs="Arial"/>
          <w:sz w:val="20"/>
          <w:szCs w:val="20"/>
        </w:rPr>
        <w:t>.</w:t>
      </w:r>
    </w:p>
    <w:p w14:paraId="72043D22" w14:textId="77777777" w:rsidR="00302349" w:rsidRDefault="00302349" w:rsidP="00302349">
      <w:pPr>
        <w:pStyle w:val="ListParagraph"/>
        <w:ind w:left="1440"/>
        <w:rPr>
          <w:rFonts w:ascii="Arial" w:hAnsi="Arial" w:cs="Arial"/>
          <w:sz w:val="20"/>
          <w:szCs w:val="20"/>
        </w:rPr>
      </w:pPr>
    </w:p>
    <w:p w14:paraId="75C786FE" w14:textId="77777777" w:rsidR="00302349" w:rsidRDefault="00302349" w:rsidP="00302349">
      <w:pPr>
        <w:pStyle w:val="ListParagraph"/>
        <w:numPr>
          <w:ilvl w:val="0"/>
          <w:numId w:val="26"/>
        </w:numPr>
        <w:rPr>
          <w:rFonts w:ascii="Arial" w:hAnsi="Arial" w:cs="Arial"/>
          <w:sz w:val="20"/>
          <w:szCs w:val="20"/>
        </w:rPr>
      </w:pPr>
      <w:r w:rsidRPr="00302349">
        <w:rPr>
          <w:rFonts w:ascii="Arial" w:hAnsi="Arial" w:cs="Arial"/>
          <w:sz w:val="20"/>
          <w:szCs w:val="20"/>
        </w:rPr>
        <w:t>Some Personal Information provided by Institution to Contractor is subject to FERPA. Contractor acknowledges that its improper disclosure or re-disclosure of Personal Information covered by FERPA may, under certain circumstances, result in Contractor’s exclusion from eligibility to contract with Customer for at least five (5) years and agrees to become a “school official” as defined in the applicable Federal Regulations for the purposes of this Agreement.</w:t>
      </w:r>
    </w:p>
    <w:p w14:paraId="60420732" w14:textId="77777777" w:rsidR="00302349" w:rsidRPr="00302349" w:rsidRDefault="00302349" w:rsidP="00302349">
      <w:pPr>
        <w:pStyle w:val="ListParagraph"/>
        <w:rPr>
          <w:rFonts w:ascii="Arial" w:hAnsi="Arial" w:cs="Arial"/>
          <w:sz w:val="20"/>
          <w:szCs w:val="20"/>
        </w:rPr>
      </w:pPr>
    </w:p>
    <w:p w14:paraId="0292B0EB" w14:textId="77777777" w:rsidR="00302349" w:rsidRDefault="00302349" w:rsidP="00302349">
      <w:pPr>
        <w:pStyle w:val="ListParagraph"/>
        <w:numPr>
          <w:ilvl w:val="0"/>
          <w:numId w:val="25"/>
        </w:numPr>
        <w:rPr>
          <w:rFonts w:ascii="Arial" w:hAnsi="Arial" w:cs="Arial"/>
          <w:sz w:val="20"/>
          <w:szCs w:val="20"/>
        </w:rPr>
      </w:pPr>
      <w:r w:rsidRPr="00302349">
        <w:rPr>
          <w:rFonts w:ascii="Arial" w:hAnsi="Arial" w:cs="Arial"/>
          <w:sz w:val="20"/>
          <w:szCs w:val="20"/>
        </w:rPr>
        <w:t xml:space="preserve">Data Security. Contractor represents and warrants that Contractor will maintain compliance with the SSAE18 standard or successor </w:t>
      </w:r>
      <w:proofErr w:type="gramStart"/>
      <w:r w:rsidRPr="00302349">
        <w:rPr>
          <w:rFonts w:ascii="Arial" w:hAnsi="Arial" w:cs="Arial"/>
          <w:sz w:val="20"/>
          <w:szCs w:val="20"/>
        </w:rPr>
        <w:t>standard, and</w:t>
      </w:r>
      <w:proofErr w:type="gramEnd"/>
      <w:r w:rsidRPr="00302349">
        <w:rPr>
          <w:rFonts w:ascii="Arial" w:hAnsi="Arial" w:cs="Arial"/>
          <w:sz w:val="20"/>
          <w:szCs w:val="20"/>
        </w:rPr>
        <w:t xml:space="preserve"> shall undertake any audits and risk assessments Contractor deems necessary to maintain compliance with SSAE18.</w:t>
      </w:r>
    </w:p>
    <w:p w14:paraId="4C24C764" w14:textId="77777777" w:rsidR="00302349" w:rsidRDefault="00302349" w:rsidP="00302349">
      <w:pPr>
        <w:pStyle w:val="ListParagraph"/>
        <w:ind w:left="1080"/>
        <w:rPr>
          <w:rFonts w:ascii="Arial" w:hAnsi="Arial" w:cs="Arial"/>
          <w:sz w:val="20"/>
          <w:szCs w:val="20"/>
        </w:rPr>
      </w:pPr>
    </w:p>
    <w:p w14:paraId="5099D78D" w14:textId="269F0E40" w:rsidR="00302349" w:rsidRDefault="00302349" w:rsidP="00302349">
      <w:pPr>
        <w:pStyle w:val="ListParagraph"/>
        <w:numPr>
          <w:ilvl w:val="0"/>
          <w:numId w:val="25"/>
        </w:numPr>
        <w:rPr>
          <w:rFonts w:ascii="Arial" w:hAnsi="Arial" w:cs="Arial"/>
          <w:sz w:val="20"/>
          <w:szCs w:val="20"/>
        </w:rPr>
      </w:pPr>
      <w:r w:rsidRPr="00302349">
        <w:rPr>
          <w:rFonts w:ascii="Arial" w:hAnsi="Arial" w:cs="Arial"/>
          <w:sz w:val="20"/>
          <w:szCs w:val="20"/>
        </w:rPr>
        <w:t xml:space="preserve">Incident Response. “Security Incident” means any reasonably suspected breach of information security, unauthorized access to any system, server or database, or any other unauthorized access, use, or disclosure of Personal Information or </w:t>
      </w:r>
      <w:proofErr w:type="gramStart"/>
      <w:r w:rsidRPr="00302349">
        <w:rPr>
          <w:rFonts w:ascii="Arial" w:hAnsi="Arial" w:cs="Arial"/>
          <w:sz w:val="20"/>
          <w:szCs w:val="20"/>
        </w:rPr>
        <w:t>Highly-Sensitive</w:t>
      </w:r>
      <w:proofErr w:type="gramEnd"/>
      <w:r w:rsidRPr="00302349">
        <w:rPr>
          <w:rFonts w:ascii="Arial" w:hAnsi="Arial" w:cs="Arial"/>
          <w:sz w:val="20"/>
          <w:szCs w:val="20"/>
        </w:rPr>
        <w:t xml:space="preserve"> Personal Information occurring on systems under Contractor’s control.  Contractor shall: (a) provide Institution with the name and contact information for an employee of Contractor who shall serve as Customer’s primary security contact and shall be available to assist Customer twenty-four (24) hours per day, seven (7) days per week as a contact in resolving obligations associated with a Security Incident; (b) notify Institution of a Security Incident as soon as practicable, but no later than forty eight (48) hours after Contractor becomes aware of it, except where disclosure is prohibited by law; and (c) notify Institution of any such Security Incident as follows:</w:t>
      </w:r>
    </w:p>
    <w:p w14:paraId="08A0C531" w14:textId="77777777" w:rsidR="00AC6515" w:rsidRPr="00AC6515" w:rsidRDefault="00AC6515" w:rsidP="00AC6515">
      <w:pPr>
        <w:pStyle w:val="ListParagraph"/>
        <w:ind w:left="1080" w:firstLine="360"/>
        <w:rPr>
          <w:rFonts w:ascii="Arial" w:hAnsi="Arial" w:cs="Arial"/>
          <w:sz w:val="20"/>
          <w:szCs w:val="20"/>
        </w:rPr>
      </w:pPr>
      <w:r w:rsidRPr="00AC6515">
        <w:rPr>
          <w:rFonts w:ascii="Arial" w:hAnsi="Arial" w:cs="Arial"/>
          <w:sz w:val="20"/>
          <w:szCs w:val="20"/>
        </w:rPr>
        <w:t xml:space="preserve">IT Security Team (865)882-4548 or (865)354-3000 </w:t>
      </w:r>
      <w:proofErr w:type="spellStart"/>
      <w:r w:rsidRPr="00AC6515">
        <w:rPr>
          <w:rFonts w:ascii="Arial" w:hAnsi="Arial" w:cs="Arial"/>
          <w:sz w:val="20"/>
          <w:szCs w:val="20"/>
        </w:rPr>
        <w:t>xt.</w:t>
      </w:r>
      <w:proofErr w:type="spellEnd"/>
      <w:r w:rsidRPr="00AC6515">
        <w:rPr>
          <w:rFonts w:ascii="Arial" w:hAnsi="Arial" w:cs="Arial"/>
          <w:sz w:val="20"/>
          <w:szCs w:val="20"/>
        </w:rPr>
        <w:t xml:space="preserve"> 4746 and email</w:t>
      </w:r>
    </w:p>
    <w:p w14:paraId="1AB98F9E" w14:textId="6122C79B" w:rsidR="00AC6515" w:rsidRPr="00AC6515" w:rsidRDefault="00AC6515" w:rsidP="00AC6515">
      <w:pPr>
        <w:pStyle w:val="ListParagraph"/>
        <w:ind w:left="1440"/>
        <w:rPr>
          <w:rFonts w:ascii="Arial" w:hAnsi="Arial" w:cs="Arial"/>
          <w:sz w:val="20"/>
          <w:szCs w:val="20"/>
        </w:rPr>
      </w:pPr>
      <w:hyperlink r:id="rId11" w:history="1">
        <w:r w:rsidRPr="00A420F8">
          <w:rPr>
            <w:rStyle w:val="Hyperlink"/>
            <w:rFonts w:ascii="Arial" w:hAnsi="Arial" w:cs="Arial"/>
            <w:sz w:val="20"/>
            <w:szCs w:val="20"/>
          </w:rPr>
          <w:t>itsecurity@roanestate.edu</w:t>
        </w:r>
      </w:hyperlink>
      <w:r w:rsidRPr="00AC6515">
        <w:rPr>
          <w:rFonts w:ascii="Arial" w:hAnsi="Arial" w:cs="Arial"/>
          <w:sz w:val="20"/>
          <w:szCs w:val="20"/>
        </w:rPr>
        <w:t xml:space="preserve"> with a copy by email to Contractor’s primary business contact at the Institution. </w:t>
      </w:r>
    </w:p>
    <w:p w14:paraId="7B6C1B16" w14:textId="77777777" w:rsidR="00302349" w:rsidRDefault="00302349" w:rsidP="00AC6515">
      <w:pPr>
        <w:ind w:left="1440"/>
        <w:rPr>
          <w:rFonts w:ascii="Arial" w:hAnsi="Arial" w:cs="Arial"/>
          <w:color w:val="EE0000"/>
          <w:sz w:val="20"/>
          <w:szCs w:val="20"/>
        </w:rPr>
      </w:pPr>
    </w:p>
    <w:p w14:paraId="234A8023" w14:textId="77777777" w:rsidR="00240611" w:rsidRPr="00240611" w:rsidRDefault="00302349" w:rsidP="00240611">
      <w:pPr>
        <w:pStyle w:val="ListParagraph"/>
        <w:numPr>
          <w:ilvl w:val="0"/>
          <w:numId w:val="25"/>
        </w:numPr>
        <w:rPr>
          <w:rFonts w:ascii="Arial" w:hAnsi="Arial" w:cs="Arial"/>
          <w:color w:val="000000" w:themeColor="text1"/>
          <w:sz w:val="20"/>
          <w:szCs w:val="20"/>
        </w:rPr>
      </w:pPr>
      <w:r w:rsidRPr="00302349">
        <w:rPr>
          <w:rFonts w:ascii="Arial" w:hAnsi="Arial" w:cs="Arial"/>
          <w:sz w:val="20"/>
          <w:szCs w:val="20"/>
        </w:rPr>
        <w:t>Contractor shall use best efforts to immediately mitigate or resolve any Security Incident, at Contractor’s expense and in accordance with applicable privacy rights, laws, regulations and standards. Contractor shall reimburse Institution for actual costs incurred by Institution in responding to, and mitigating damages caused by, any Security Incident, including all costs of notice and/or remediation incurred under all applicable laws as a result of the Security Incident.</w:t>
      </w:r>
    </w:p>
    <w:p w14:paraId="1D032827" w14:textId="77777777" w:rsidR="00240611" w:rsidRPr="00240611" w:rsidRDefault="00240611" w:rsidP="00240611">
      <w:pPr>
        <w:pStyle w:val="ListParagraph"/>
        <w:ind w:left="1080"/>
        <w:rPr>
          <w:rFonts w:ascii="Arial" w:hAnsi="Arial" w:cs="Arial"/>
          <w:color w:val="000000" w:themeColor="text1"/>
          <w:sz w:val="20"/>
          <w:szCs w:val="20"/>
        </w:rPr>
      </w:pPr>
    </w:p>
    <w:p w14:paraId="184A22FB" w14:textId="751C899D" w:rsidR="00302349" w:rsidRPr="00240611" w:rsidRDefault="00302349" w:rsidP="00240611">
      <w:pPr>
        <w:pStyle w:val="ListParagraph"/>
        <w:numPr>
          <w:ilvl w:val="0"/>
          <w:numId w:val="25"/>
        </w:numPr>
        <w:rPr>
          <w:rFonts w:ascii="Arial" w:hAnsi="Arial" w:cs="Arial"/>
          <w:color w:val="000000" w:themeColor="text1"/>
          <w:sz w:val="20"/>
          <w:szCs w:val="20"/>
        </w:rPr>
      </w:pPr>
      <w:r w:rsidRPr="00240611">
        <w:rPr>
          <w:rFonts w:ascii="Arial" w:hAnsi="Arial" w:cs="Arial"/>
          <w:sz w:val="20"/>
          <w:szCs w:val="20"/>
        </w:rPr>
        <w:t xml:space="preserve">Return of Personal Information. At any time during the term of this Agreement, at the Institution’s written request or upon the termination or expiration of this Agreement, Contractor shall return to the Institution all copies, whether in written, electronic or other form or media, of Confidential, Highly-Sensitive, or Personal Information in its possession, or at Customer’s direction, securely dispose of all such copies conforming to NIST SP 800-88 Rev. 1 “Guidelines for Media Sanitization” or successor standard.  Upon request or contract termination, the contractor must provide a certificate or certified document stating that they have either returned all requested Confidential, </w:t>
      </w:r>
      <w:proofErr w:type="gramStart"/>
      <w:r w:rsidRPr="00240611">
        <w:rPr>
          <w:rFonts w:ascii="Arial" w:hAnsi="Arial" w:cs="Arial"/>
          <w:sz w:val="20"/>
          <w:szCs w:val="20"/>
        </w:rPr>
        <w:t>Highly-Sensitive</w:t>
      </w:r>
      <w:proofErr w:type="gramEnd"/>
      <w:r w:rsidRPr="00240611">
        <w:rPr>
          <w:rFonts w:ascii="Arial" w:hAnsi="Arial" w:cs="Arial"/>
          <w:sz w:val="20"/>
          <w:szCs w:val="20"/>
        </w:rPr>
        <w:t>, or Personal Information to TBR or securely destroyed it in accordance with relevant regulations. This certificate should include details of the methods used for destruction and confirmation that no copies of the information remain in the contractor's possession.  Contractor shall provide the certificate of destruction within ten (10) business days of request or contract termination.</w:t>
      </w:r>
    </w:p>
    <w:p w14:paraId="6D986AD8" w14:textId="77777777" w:rsidR="00240611" w:rsidRPr="00240611" w:rsidRDefault="00240611" w:rsidP="00240611">
      <w:pPr>
        <w:pStyle w:val="ListParagraph"/>
        <w:rPr>
          <w:rFonts w:ascii="Arial" w:hAnsi="Arial" w:cs="Arial"/>
          <w:color w:val="000000" w:themeColor="text1"/>
          <w:sz w:val="20"/>
          <w:szCs w:val="20"/>
        </w:rPr>
      </w:pPr>
    </w:p>
    <w:p w14:paraId="6F2CBA64" w14:textId="77777777" w:rsidR="00302349" w:rsidRPr="00240611" w:rsidRDefault="00302349" w:rsidP="00240611">
      <w:pPr>
        <w:pStyle w:val="ListParagraph"/>
        <w:numPr>
          <w:ilvl w:val="0"/>
          <w:numId w:val="25"/>
        </w:numPr>
        <w:rPr>
          <w:rFonts w:ascii="Arial" w:hAnsi="Arial" w:cs="Arial"/>
          <w:color w:val="000000" w:themeColor="text1"/>
          <w:sz w:val="20"/>
          <w:szCs w:val="20"/>
        </w:rPr>
      </w:pPr>
      <w:r w:rsidRPr="00240611">
        <w:rPr>
          <w:rFonts w:ascii="Arial" w:hAnsi="Arial" w:cs="Arial"/>
          <w:sz w:val="20"/>
          <w:szCs w:val="20"/>
        </w:rPr>
        <w:t>The Contractor shall provide and retain timely, accurate, and comprehensive information such as records and reports that allow TBR to monitor risks. The inventory of reports should include SOC 1, SOC 2, and reports for data breaches.  In cases where SOC reports are not available, TBR will accept a Higher Education Community Vendor Assessment Toolkit (HECVAT) report as an alternative.  Contractor shall provide updated SOC 2, SOC 2 Bridge letters, or HECVAT reports annually or upon material change to operations. Contractor shall immediately report any exceptions or control failures identified during audits.</w:t>
      </w:r>
    </w:p>
    <w:p w14:paraId="1B48BBD5" w14:textId="77777777" w:rsidR="00240611" w:rsidRPr="00240611" w:rsidRDefault="00240611" w:rsidP="00240611">
      <w:pPr>
        <w:pStyle w:val="ListParagraph"/>
        <w:rPr>
          <w:rFonts w:ascii="Arial" w:hAnsi="Arial" w:cs="Arial"/>
          <w:color w:val="000000" w:themeColor="text1"/>
          <w:sz w:val="20"/>
          <w:szCs w:val="20"/>
        </w:rPr>
      </w:pPr>
    </w:p>
    <w:p w14:paraId="7183E7A4" w14:textId="3634A780" w:rsidR="00EE0B1F" w:rsidRPr="00A82610" w:rsidRDefault="00302349" w:rsidP="00A82610">
      <w:pPr>
        <w:pStyle w:val="ListParagraph"/>
        <w:numPr>
          <w:ilvl w:val="0"/>
          <w:numId w:val="25"/>
        </w:numPr>
        <w:rPr>
          <w:rFonts w:ascii="Arial" w:hAnsi="Arial" w:cs="Arial"/>
          <w:color w:val="000000" w:themeColor="text1"/>
          <w:sz w:val="20"/>
          <w:szCs w:val="20"/>
        </w:rPr>
      </w:pPr>
      <w:r w:rsidRPr="00240611">
        <w:rPr>
          <w:rFonts w:ascii="Arial" w:hAnsi="Arial" w:cs="Arial"/>
          <w:sz w:val="20"/>
          <w:szCs w:val="20"/>
        </w:rPr>
        <w:t xml:space="preserve">Data Residency.  Contractor shall ensure that all data, including but not limited to Personal Information and </w:t>
      </w:r>
      <w:proofErr w:type="gramStart"/>
      <w:r w:rsidRPr="00240611">
        <w:rPr>
          <w:rFonts w:ascii="Arial" w:hAnsi="Arial" w:cs="Arial"/>
          <w:sz w:val="20"/>
          <w:szCs w:val="20"/>
        </w:rPr>
        <w:t>Highly-Sensitive</w:t>
      </w:r>
      <w:proofErr w:type="gramEnd"/>
      <w:r w:rsidRPr="00240611">
        <w:rPr>
          <w:rFonts w:ascii="Arial" w:hAnsi="Arial" w:cs="Arial"/>
          <w:sz w:val="20"/>
          <w:szCs w:val="20"/>
        </w:rPr>
        <w:t xml:space="preserve"> Personal Information, is stored and processed within the geographic boundaries of the United States. The Contractor shall not transfer or store any data outside of the United States without the prior written consent of the Institution. In the </w:t>
      </w:r>
      <w:r w:rsidRPr="00240611">
        <w:rPr>
          <w:rFonts w:ascii="Arial" w:hAnsi="Arial" w:cs="Arial"/>
          <w:sz w:val="20"/>
          <w:szCs w:val="20"/>
        </w:rPr>
        <w:lastRenderedPageBreak/>
        <w:t>event of any data transfer or storage outside the United States, the Contractor must comply with all applicable data protection laws and regulations and provide adequate safeguards to protect the data.  Contractor may use sub-processors such as AWS or Microsoft Azure, provided that all data remains within data centers located in the continental United States, and those sub-processors comply with equivalent security and privacy obligations.</w:t>
      </w:r>
    </w:p>
    <w:p w14:paraId="454E1EC6" w14:textId="27732F07" w:rsidR="00285803" w:rsidRDefault="00285803" w:rsidP="00EE0B1F">
      <w:pPr>
        <w:jc w:val="both"/>
        <w:rPr>
          <w:rFonts w:ascii="Arial" w:hAnsi="Arial" w:cs="Arial"/>
          <w:spacing w:val="-1"/>
          <w:sz w:val="20"/>
          <w:szCs w:val="20"/>
        </w:rPr>
      </w:pPr>
    </w:p>
    <w:p w14:paraId="1E3CA705" w14:textId="3616C816" w:rsidR="002F3200" w:rsidRDefault="00285803" w:rsidP="00A82610">
      <w:pPr>
        <w:ind w:left="720" w:hanging="720"/>
        <w:jc w:val="both"/>
        <w:rPr>
          <w:rFonts w:ascii="Arial" w:hAnsi="Arial" w:cs="Arial"/>
          <w:sz w:val="20"/>
          <w:szCs w:val="20"/>
        </w:rPr>
      </w:pPr>
      <w:r>
        <w:rPr>
          <w:rFonts w:ascii="Arial" w:hAnsi="Arial" w:cs="Arial"/>
          <w:spacing w:val="-1"/>
          <w:sz w:val="20"/>
          <w:szCs w:val="20"/>
        </w:rPr>
        <w:t>E.</w:t>
      </w:r>
      <w:r w:rsidR="009D1CB7">
        <w:rPr>
          <w:rFonts w:ascii="Arial" w:hAnsi="Arial" w:cs="Arial"/>
          <w:spacing w:val="-1"/>
          <w:sz w:val="20"/>
          <w:szCs w:val="20"/>
        </w:rPr>
        <w:t>1</w:t>
      </w:r>
      <w:r w:rsidR="00A82610">
        <w:rPr>
          <w:rFonts w:ascii="Arial" w:hAnsi="Arial" w:cs="Arial"/>
          <w:spacing w:val="-1"/>
          <w:sz w:val="20"/>
          <w:szCs w:val="20"/>
        </w:rPr>
        <w:t>3</w:t>
      </w:r>
      <w:r w:rsidR="00874498">
        <w:rPr>
          <w:rFonts w:ascii="Arial" w:hAnsi="Arial" w:cs="Arial"/>
          <w:spacing w:val="-1"/>
          <w:sz w:val="20"/>
          <w:szCs w:val="20"/>
        </w:rPr>
        <w:t>.</w:t>
      </w:r>
      <w:r>
        <w:rPr>
          <w:rFonts w:ascii="Arial" w:hAnsi="Arial" w:cs="Arial"/>
          <w:spacing w:val="-1"/>
          <w:sz w:val="20"/>
          <w:szCs w:val="20"/>
        </w:rPr>
        <w:tab/>
      </w:r>
      <w:r w:rsidRPr="00554F4A">
        <w:rPr>
          <w:rFonts w:ascii="Arial" w:hAnsi="Arial" w:cs="Arial"/>
          <w:sz w:val="20"/>
          <w:szCs w:val="20"/>
          <w:u w:val="single"/>
        </w:rPr>
        <w:t>Iran Divestment Act.</w:t>
      </w:r>
      <w:r w:rsidRPr="00554F4A">
        <w:rPr>
          <w:rFonts w:ascii="Arial" w:hAnsi="Arial" w:cs="Arial"/>
          <w:sz w:val="20"/>
          <w:szCs w:val="20"/>
        </w:rPr>
        <w:t xml:space="preserve">   The requirements of Tenn. Code Ann. § 12-12-101 </w:t>
      </w:r>
      <w:proofErr w:type="spellStart"/>
      <w:r w:rsidRPr="00554F4A">
        <w:rPr>
          <w:rFonts w:ascii="Arial" w:hAnsi="Arial" w:cs="Arial"/>
          <w:sz w:val="20"/>
          <w:szCs w:val="20"/>
        </w:rPr>
        <w:t>et.seq</w:t>
      </w:r>
      <w:proofErr w:type="spellEnd"/>
      <w:r w:rsidRPr="00554F4A">
        <w:rPr>
          <w:rFonts w:ascii="Arial" w:hAnsi="Arial" w:cs="Arial"/>
          <w:sz w:val="20"/>
          <w:szCs w:val="20"/>
        </w:rPr>
        <w:t>.,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p>
    <w:p w14:paraId="2E250F8C" w14:textId="6936B074" w:rsidR="002F3200" w:rsidRDefault="002F3200" w:rsidP="008E2EFA">
      <w:pPr>
        <w:jc w:val="both"/>
        <w:rPr>
          <w:rFonts w:ascii="Arial" w:hAnsi="Arial" w:cs="Arial"/>
          <w:sz w:val="20"/>
          <w:szCs w:val="20"/>
        </w:rPr>
      </w:pPr>
    </w:p>
    <w:p w14:paraId="71B67D3D" w14:textId="671668E4" w:rsidR="00747130" w:rsidRDefault="00AB5A37" w:rsidP="00240611">
      <w:pPr>
        <w:keepLines/>
        <w:ind w:left="720" w:hanging="720"/>
        <w:jc w:val="both"/>
        <w:rPr>
          <w:rFonts w:ascii="Arial" w:hAnsi="Arial" w:cs="Arial"/>
          <w:color w:val="000000"/>
          <w:sz w:val="20"/>
          <w:szCs w:val="20"/>
        </w:rPr>
      </w:pPr>
      <w:r w:rsidRPr="00AB5A37">
        <w:rPr>
          <w:rFonts w:ascii="Arial" w:hAnsi="Arial" w:cs="Arial"/>
          <w:sz w:val="20"/>
          <w:szCs w:val="20"/>
        </w:rPr>
        <w:t>E.</w:t>
      </w:r>
      <w:r w:rsidR="008E2EFA">
        <w:rPr>
          <w:rFonts w:ascii="Arial" w:hAnsi="Arial" w:cs="Arial"/>
          <w:sz w:val="20"/>
          <w:szCs w:val="20"/>
        </w:rPr>
        <w:t>1</w:t>
      </w:r>
      <w:r w:rsidR="00A82610">
        <w:rPr>
          <w:rFonts w:ascii="Arial" w:hAnsi="Arial" w:cs="Arial"/>
          <w:sz w:val="20"/>
          <w:szCs w:val="20"/>
        </w:rPr>
        <w:t>4</w:t>
      </w:r>
      <w:r w:rsidR="00874498">
        <w:rPr>
          <w:rFonts w:ascii="Arial" w:hAnsi="Arial" w:cs="Arial"/>
          <w:sz w:val="20"/>
          <w:szCs w:val="20"/>
        </w:rPr>
        <w:t>.</w:t>
      </w:r>
      <w:r w:rsidRPr="00AB5A37">
        <w:rPr>
          <w:rFonts w:ascii="Arial" w:hAnsi="Arial" w:cs="Arial"/>
          <w:sz w:val="20"/>
          <w:szCs w:val="20"/>
        </w:rPr>
        <w:tab/>
      </w:r>
      <w:r w:rsidR="007B608D" w:rsidRPr="007B608D">
        <w:rPr>
          <w:rFonts w:ascii="Arial" w:hAnsi="Arial" w:cs="Arial"/>
          <w:sz w:val="20"/>
          <w:szCs w:val="20"/>
          <w:u w:val="single"/>
        </w:rPr>
        <w:t>Binding Contract</w:t>
      </w:r>
      <w:r w:rsidR="007B608D">
        <w:rPr>
          <w:rFonts w:ascii="Arial" w:hAnsi="Arial" w:cs="Arial"/>
          <w:sz w:val="20"/>
          <w:szCs w:val="20"/>
        </w:rPr>
        <w:t xml:space="preserve">. </w:t>
      </w:r>
      <w:r w:rsidRPr="00AB5A37">
        <w:rPr>
          <w:rFonts w:ascii="Arial" w:hAnsi="Arial" w:cs="Arial"/>
          <w:color w:val="000000"/>
          <w:sz w:val="20"/>
          <w:szCs w:val="20"/>
        </w:rPr>
        <w:t xml:space="preserve">The Contractor fully understands that this </w:t>
      </w:r>
      <w:r w:rsidR="007B608D">
        <w:rPr>
          <w:rFonts w:ascii="Arial" w:hAnsi="Arial" w:cs="Arial"/>
          <w:color w:val="000000"/>
          <w:sz w:val="20"/>
          <w:szCs w:val="20"/>
        </w:rPr>
        <w:t>Contract</w:t>
      </w:r>
      <w:r w:rsidRPr="00AB5A37">
        <w:rPr>
          <w:rFonts w:ascii="Arial" w:hAnsi="Arial" w:cs="Arial"/>
          <w:color w:val="000000"/>
          <w:sz w:val="20"/>
          <w:szCs w:val="20"/>
        </w:rPr>
        <w:t xml:space="preserve"> is not binding except and until all appropriate State officials' approvals and signatures have been obtained, and the fully executed document returned to the Contractor.</w:t>
      </w:r>
    </w:p>
    <w:p w14:paraId="64AB75D9" w14:textId="77777777" w:rsidR="00747130" w:rsidRDefault="00747130" w:rsidP="00E47C85">
      <w:pPr>
        <w:keepLines/>
        <w:ind w:left="720" w:hanging="720"/>
        <w:jc w:val="both"/>
        <w:rPr>
          <w:rFonts w:ascii="Arial" w:hAnsi="Arial" w:cs="Arial"/>
          <w:color w:val="000000"/>
          <w:sz w:val="20"/>
          <w:szCs w:val="20"/>
        </w:rPr>
      </w:pPr>
    </w:p>
    <w:tbl>
      <w:tblPr>
        <w:tblStyle w:val="TableGrid"/>
        <w:tblW w:w="0" w:type="auto"/>
        <w:tblLook w:val="04A0" w:firstRow="1" w:lastRow="0" w:firstColumn="1" w:lastColumn="0" w:noHBand="0" w:noVBand="1"/>
      </w:tblPr>
      <w:tblGrid>
        <w:gridCol w:w="4675"/>
        <w:gridCol w:w="4675"/>
      </w:tblGrid>
      <w:tr w:rsidR="003D1ABC" w14:paraId="599346F4" w14:textId="77777777" w:rsidTr="003D1ABC">
        <w:tc>
          <w:tcPr>
            <w:tcW w:w="4675" w:type="dxa"/>
          </w:tcPr>
          <w:p w14:paraId="2979BD2C" w14:textId="5E4D5EB6" w:rsidR="003D1ABC" w:rsidRDefault="00B878D2" w:rsidP="003D1ABC">
            <w:pPr>
              <w:keepLines/>
              <w:jc w:val="both"/>
              <w:rPr>
                <w:rFonts w:ascii="Arial" w:hAnsi="Arial" w:cs="Arial"/>
                <w:color w:val="000000"/>
                <w:sz w:val="20"/>
                <w:szCs w:val="20"/>
              </w:rPr>
            </w:pPr>
            <w:r>
              <w:rPr>
                <w:rFonts w:ascii="Arial" w:hAnsi="Arial" w:cs="Arial"/>
                <w:color w:val="000000"/>
                <w:sz w:val="20"/>
                <w:szCs w:val="20"/>
              </w:rPr>
              <w:br w:type="page"/>
            </w:r>
            <w:r w:rsidR="003D1ABC">
              <w:rPr>
                <w:rFonts w:ascii="Arial" w:hAnsi="Arial" w:cs="Arial"/>
                <w:color w:val="000000"/>
                <w:sz w:val="20"/>
                <w:szCs w:val="20"/>
              </w:rPr>
              <w:t>CONTRACTOR LEGAL ENTITY NAME:</w:t>
            </w:r>
          </w:p>
          <w:p w14:paraId="3E5B07CB" w14:textId="77777777" w:rsidR="003D1ABC" w:rsidRDefault="003D1ABC" w:rsidP="003D1ABC">
            <w:pPr>
              <w:keepLines/>
              <w:jc w:val="both"/>
              <w:rPr>
                <w:rFonts w:ascii="Arial" w:hAnsi="Arial" w:cs="Arial"/>
                <w:color w:val="000000"/>
                <w:sz w:val="20"/>
                <w:szCs w:val="20"/>
              </w:rPr>
            </w:pPr>
          </w:p>
          <w:p w14:paraId="54EB5AFE" w14:textId="77777777" w:rsidR="00201E7B" w:rsidRDefault="00201E7B" w:rsidP="003D1ABC">
            <w:pPr>
              <w:keepLines/>
              <w:jc w:val="both"/>
              <w:rPr>
                <w:rFonts w:ascii="Arial" w:hAnsi="Arial" w:cs="Arial"/>
                <w:color w:val="000000"/>
                <w:sz w:val="20"/>
                <w:szCs w:val="20"/>
              </w:rPr>
            </w:pPr>
          </w:p>
          <w:p w14:paraId="4546C32C"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46BA5350"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Signature</w:t>
            </w:r>
          </w:p>
          <w:p w14:paraId="751B0637" w14:textId="77777777" w:rsidR="003D1ABC" w:rsidRDefault="003D1ABC" w:rsidP="003D1ABC">
            <w:pPr>
              <w:keepLines/>
              <w:jc w:val="both"/>
              <w:rPr>
                <w:rFonts w:ascii="Arial" w:hAnsi="Arial" w:cs="Arial"/>
                <w:color w:val="000000"/>
                <w:sz w:val="20"/>
                <w:szCs w:val="20"/>
              </w:rPr>
            </w:pPr>
          </w:p>
          <w:p w14:paraId="28CA6A3D" w14:textId="77777777" w:rsidR="003D1ABC" w:rsidRDefault="003D1ABC" w:rsidP="003D1ABC">
            <w:pPr>
              <w:keepLines/>
              <w:jc w:val="both"/>
              <w:rPr>
                <w:rFonts w:ascii="Arial" w:hAnsi="Arial" w:cs="Arial"/>
                <w:color w:val="000000"/>
                <w:sz w:val="20"/>
                <w:szCs w:val="20"/>
              </w:rPr>
            </w:pPr>
          </w:p>
          <w:p w14:paraId="785A5C2E"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3D8F4F7D"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Name and Title</w:t>
            </w:r>
          </w:p>
          <w:p w14:paraId="3DE95523" w14:textId="77777777" w:rsidR="003D1ABC" w:rsidRDefault="003D1ABC" w:rsidP="003D1ABC">
            <w:pPr>
              <w:keepLines/>
              <w:jc w:val="both"/>
              <w:rPr>
                <w:rFonts w:ascii="Arial" w:hAnsi="Arial" w:cs="Arial"/>
                <w:color w:val="000000"/>
                <w:sz w:val="20"/>
                <w:szCs w:val="20"/>
              </w:rPr>
            </w:pPr>
          </w:p>
          <w:p w14:paraId="3B73FAAE" w14:textId="77777777" w:rsidR="003D1ABC" w:rsidRDefault="003D1ABC" w:rsidP="003D1ABC">
            <w:pPr>
              <w:keepLines/>
              <w:jc w:val="both"/>
              <w:rPr>
                <w:rFonts w:ascii="Arial" w:hAnsi="Arial" w:cs="Arial"/>
                <w:color w:val="000000"/>
                <w:sz w:val="20"/>
                <w:szCs w:val="20"/>
              </w:rPr>
            </w:pPr>
          </w:p>
          <w:p w14:paraId="6B64AC51"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103387BB"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Date</w:t>
            </w:r>
          </w:p>
        </w:tc>
        <w:tc>
          <w:tcPr>
            <w:tcW w:w="4675" w:type="dxa"/>
          </w:tcPr>
          <w:p w14:paraId="23EABE6B" w14:textId="0DACD48D" w:rsidR="003D1ABC" w:rsidRDefault="00E50677" w:rsidP="003D1ABC">
            <w:pPr>
              <w:keepLines/>
              <w:jc w:val="both"/>
              <w:rPr>
                <w:rFonts w:ascii="Arial" w:hAnsi="Arial" w:cs="Arial"/>
                <w:color w:val="000000"/>
                <w:sz w:val="20"/>
                <w:szCs w:val="20"/>
              </w:rPr>
            </w:pPr>
            <w:r>
              <w:rPr>
                <w:rFonts w:ascii="Arial" w:hAnsi="Arial" w:cs="Arial"/>
                <w:color w:val="000000"/>
                <w:sz w:val="20"/>
                <w:szCs w:val="20"/>
              </w:rPr>
              <w:t>ROANE STATE COMMUNITY COLLEGE</w:t>
            </w:r>
            <w:r w:rsidR="003D1ABC">
              <w:rPr>
                <w:rFonts w:ascii="Arial" w:hAnsi="Arial" w:cs="Arial"/>
                <w:color w:val="000000"/>
                <w:sz w:val="20"/>
                <w:szCs w:val="20"/>
              </w:rPr>
              <w:t>:</w:t>
            </w:r>
          </w:p>
          <w:p w14:paraId="7F97CC29" w14:textId="77777777" w:rsidR="003D1ABC" w:rsidRDefault="003D1ABC" w:rsidP="003D1ABC">
            <w:pPr>
              <w:keepLines/>
              <w:jc w:val="both"/>
              <w:rPr>
                <w:rFonts w:ascii="Arial" w:hAnsi="Arial" w:cs="Arial"/>
                <w:color w:val="000000"/>
                <w:sz w:val="20"/>
                <w:szCs w:val="20"/>
              </w:rPr>
            </w:pPr>
          </w:p>
          <w:p w14:paraId="3CE45A83" w14:textId="77777777" w:rsidR="00201E7B" w:rsidRDefault="00201E7B" w:rsidP="003D1ABC">
            <w:pPr>
              <w:keepLines/>
              <w:jc w:val="both"/>
              <w:rPr>
                <w:rFonts w:ascii="Arial" w:hAnsi="Arial" w:cs="Arial"/>
                <w:color w:val="000000"/>
                <w:sz w:val="20"/>
                <w:szCs w:val="20"/>
              </w:rPr>
            </w:pPr>
          </w:p>
          <w:p w14:paraId="7D80310F"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39E70981"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Signature</w:t>
            </w:r>
          </w:p>
          <w:p w14:paraId="6F6479D8" w14:textId="77777777" w:rsidR="003D1ABC" w:rsidRDefault="003D1ABC" w:rsidP="003D1ABC">
            <w:pPr>
              <w:keepLines/>
              <w:jc w:val="both"/>
              <w:rPr>
                <w:rFonts w:ascii="Arial" w:hAnsi="Arial" w:cs="Arial"/>
                <w:color w:val="000000"/>
                <w:sz w:val="20"/>
                <w:szCs w:val="20"/>
              </w:rPr>
            </w:pPr>
          </w:p>
          <w:p w14:paraId="7CA34774" w14:textId="77777777" w:rsidR="003D1ABC" w:rsidRDefault="003D1ABC" w:rsidP="003D1ABC">
            <w:pPr>
              <w:keepLines/>
              <w:jc w:val="both"/>
              <w:rPr>
                <w:rFonts w:ascii="Arial" w:hAnsi="Arial" w:cs="Arial"/>
                <w:color w:val="000000"/>
                <w:sz w:val="20"/>
                <w:szCs w:val="20"/>
              </w:rPr>
            </w:pPr>
          </w:p>
          <w:p w14:paraId="1EF9343D"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5955CED1" w14:textId="5603DB09" w:rsidR="003D1ABC" w:rsidRDefault="00E50677" w:rsidP="003D1ABC">
            <w:pPr>
              <w:keepLines/>
              <w:jc w:val="both"/>
              <w:rPr>
                <w:rFonts w:ascii="Arial" w:hAnsi="Arial" w:cs="Arial"/>
                <w:color w:val="000000"/>
                <w:sz w:val="20"/>
                <w:szCs w:val="20"/>
              </w:rPr>
            </w:pPr>
            <w:r>
              <w:rPr>
                <w:rFonts w:ascii="Arial" w:hAnsi="Arial" w:cs="Arial"/>
                <w:color w:val="000000"/>
                <w:sz w:val="20"/>
                <w:szCs w:val="20"/>
              </w:rPr>
              <w:t>Dr. Chris Whaley, President</w:t>
            </w:r>
          </w:p>
          <w:p w14:paraId="4BEC0CC7" w14:textId="77777777" w:rsidR="003D1ABC" w:rsidRDefault="003D1ABC" w:rsidP="003D1ABC">
            <w:pPr>
              <w:keepLines/>
              <w:jc w:val="both"/>
              <w:rPr>
                <w:rFonts w:ascii="Arial" w:hAnsi="Arial" w:cs="Arial"/>
                <w:color w:val="000000"/>
                <w:sz w:val="20"/>
                <w:szCs w:val="20"/>
              </w:rPr>
            </w:pPr>
          </w:p>
          <w:p w14:paraId="39B31ADD" w14:textId="77777777" w:rsidR="003D1ABC" w:rsidRDefault="003D1ABC" w:rsidP="003D1ABC">
            <w:pPr>
              <w:keepLines/>
              <w:jc w:val="both"/>
              <w:rPr>
                <w:rFonts w:ascii="Arial" w:hAnsi="Arial" w:cs="Arial"/>
                <w:color w:val="000000"/>
                <w:sz w:val="20"/>
                <w:szCs w:val="20"/>
              </w:rPr>
            </w:pPr>
          </w:p>
          <w:p w14:paraId="271A71B2"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215F4100" w14:textId="77777777" w:rsidR="003D1ABC" w:rsidRDefault="003D1ABC" w:rsidP="003D1ABC">
            <w:pPr>
              <w:keepLines/>
              <w:jc w:val="both"/>
              <w:rPr>
                <w:rFonts w:ascii="Arial" w:hAnsi="Arial" w:cs="Arial"/>
                <w:color w:val="000000"/>
                <w:sz w:val="20"/>
                <w:szCs w:val="20"/>
              </w:rPr>
            </w:pPr>
            <w:r>
              <w:rPr>
                <w:rFonts w:ascii="Arial" w:hAnsi="Arial" w:cs="Arial"/>
                <w:color w:val="000000"/>
                <w:sz w:val="20"/>
                <w:szCs w:val="20"/>
              </w:rPr>
              <w:t>Date</w:t>
            </w:r>
          </w:p>
          <w:p w14:paraId="3C88723C" w14:textId="77777777" w:rsidR="00201E7B" w:rsidRDefault="00201E7B" w:rsidP="003D1ABC">
            <w:pPr>
              <w:keepLines/>
              <w:jc w:val="both"/>
              <w:rPr>
                <w:rFonts w:ascii="Arial" w:hAnsi="Arial" w:cs="Arial"/>
                <w:color w:val="000000"/>
                <w:sz w:val="20"/>
                <w:szCs w:val="20"/>
              </w:rPr>
            </w:pPr>
          </w:p>
        </w:tc>
      </w:tr>
      <w:bookmarkEnd w:id="4"/>
    </w:tbl>
    <w:p w14:paraId="1F0CCB18" w14:textId="77777777" w:rsidR="002F3200" w:rsidRDefault="002F3200" w:rsidP="00240611">
      <w:pPr>
        <w:keepLines/>
        <w:jc w:val="both"/>
        <w:rPr>
          <w:rFonts w:ascii="Arial" w:hAnsi="Arial" w:cs="Arial"/>
          <w:color w:val="000000"/>
          <w:sz w:val="20"/>
          <w:szCs w:val="20"/>
        </w:rPr>
      </w:pPr>
    </w:p>
    <w:sectPr w:rsidR="002F3200" w:rsidSect="002F3200">
      <w:headerReference w:type="even" r:id="rId12"/>
      <w:headerReference w:type="default" r:id="rId13"/>
      <w:footerReference w:type="even" r:id="rId14"/>
      <w:footerReference w:type="default" r:id="rId15"/>
      <w:headerReference w:type="first" r:id="rId16"/>
      <w:footerReference w:type="first" r:id="rId17"/>
      <w:pgSz w:w="12240" w:h="15840" w:code="1"/>
      <w:pgMar w:top="1008" w:right="1440" w:bottom="1152" w:left="1440" w:header="43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945D" w14:textId="77777777" w:rsidR="00AB0B3E" w:rsidRDefault="00AB0B3E">
      <w:r>
        <w:separator/>
      </w:r>
    </w:p>
  </w:endnote>
  <w:endnote w:type="continuationSeparator" w:id="0">
    <w:p w14:paraId="7E82E1A0" w14:textId="77777777" w:rsidR="00AB0B3E" w:rsidRDefault="00AB0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430D6" w14:textId="77777777" w:rsidR="008578B2" w:rsidRDefault="00857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C24E" w14:textId="77777777" w:rsidR="00D210D9" w:rsidRPr="00094153" w:rsidRDefault="00D210D9" w:rsidP="000D74D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A7D6" w14:textId="77777777" w:rsidR="008578B2" w:rsidRDefault="00857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D5925" w14:textId="77777777" w:rsidR="00AB0B3E" w:rsidRDefault="00AB0B3E">
      <w:r>
        <w:separator/>
      </w:r>
    </w:p>
  </w:footnote>
  <w:footnote w:type="continuationSeparator" w:id="0">
    <w:p w14:paraId="0107A95D" w14:textId="77777777" w:rsidR="00AB0B3E" w:rsidRDefault="00AB0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067A6" w14:textId="77777777" w:rsidR="008578B2" w:rsidRDefault="00857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073A" w14:textId="77777777" w:rsidR="00D210D9" w:rsidRPr="000D74DD" w:rsidRDefault="00D210D9" w:rsidP="000D74DD">
    <w:pPr>
      <w:pStyle w:val="Header"/>
      <w:jc w:val="right"/>
      <w:rPr>
        <w:sz w:val="16"/>
        <w:szCs w:val="16"/>
      </w:rPr>
    </w:pPr>
  </w:p>
  <w:p w14:paraId="4CBD1C6D" w14:textId="77777777" w:rsidR="00D210D9" w:rsidRPr="00094153" w:rsidRDefault="00D210D9" w:rsidP="000941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6149" w14:textId="77777777" w:rsidR="008578B2" w:rsidRDefault="00857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584"/>
    <w:multiLevelType w:val="singleLevel"/>
    <w:tmpl w:val="0409000F"/>
    <w:lvl w:ilvl="0">
      <w:start w:val="3"/>
      <w:numFmt w:val="decimal"/>
      <w:lvlText w:val="%1."/>
      <w:lvlJc w:val="left"/>
      <w:pPr>
        <w:tabs>
          <w:tab w:val="num" w:pos="360"/>
        </w:tabs>
        <w:ind w:left="360" w:hanging="360"/>
      </w:pPr>
      <w:rPr>
        <w:rFonts w:hint="default"/>
      </w:rPr>
    </w:lvl>
  </w:abstractNum>
  <w:abstractNum w:abstractNumId="1" w15:restartNumberingAfterBreak="0">
    <w:nsid w:val="0249512E"/>
    <w:multiLevelType w:val="hybridMultilevel"/>
    <w:tmpl w:val="2774F9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8F12DD"/>
    <w:multiLevelType w:val="multilevel"/>
    <w:tmpl w:val="68108A56"/>
    <w:lvl w:ilvl="0">
      <w:start w:val="1"/>
      <w:numFmt w:val="decimal"/>
      <w:lvlText w:val="%1."/>
      <w:lvlJc w:val="left"/>
      <w:pPr>
        <w:ind w:left="720" w:hanging="360"/>
      </w:pPr>
      <w:rPr>
        <w:rFonts w:hint="default"/>
        <w:i w:val="0"/>
        <w:i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79348B9"/>
    <w:multiLevelType w:val="hybridMultilevel"/>
    <w:tmpl w:val="F5C8BCD8"/>
    <w:lvl w:ilvl="0" w:tplc="79C84D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523367"/>
    <w:multiLevelType w:val="hybridMultilevel"/>
    <w:tmpl w:val="503A38F4"/>
    <w:lvl w:ilvl="0" w:tplc="A0C2AB72">
      <w:start w:val="1"/>
      <w:numFmt w:val="lowerLetter"/>
      <w:lvlText w:val="%1)"/>
      <w:lvlJc w:val="left"/>
      <w:pPr>
        <w:tabs>
          <w:tab w:val="num" w:pos="432"/>
        </w:tabs>
        <w:ind w:left="432" w:hanging="432"/>
      </w:pPr>
      <w:rPr>
        <w:rFonts w:hint="default"/>
      </w:rPr>
    </w:lvl>
    <w:lvl w:ilvl="1" w:tplc="04090019">
      <w:start w:val="1"/>
      <w:numFmt w:val="lowerLetter"/>
      <w:lvlText w:val="%2."/>
      <w:lvlJc w:val="left"/>
      <w:pPr>
        <w:tabs>
          <w:tab w:val="num" w:pos="0"/>
        </w:tabs>
        <w:ind w:hanging="360"/>
      </w:p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440"/>
        </w:tabs>
        <w:ind w:left="1440" w:hanging="360"/>
      </w:pPr>
    </w:lvl>
    <w:lvl w:ilvl="4" w:tplc="04090019">
      <w:start w:val="1"/>
      <w:numFmt w:val="lowerLetter"/>
      <w:lvlText w:val="%5."/>
      <w:lvlJc w:val="left"/>
      <w:pPr>
        <w:tabs>
          <w:tab w:val="num" w:pos="2160"/>
        </w:tabs>
        <w:ind w:left="2160" w:hanging="360"/>
      </w:pPr>
    </w:lvl>
    <w:lvl w:ilvl="5" w:tplc="0409001B">
      <w:start w:val="1"/>
      <w:numFmt w:val="lowerRoman"/>
      <w:lvlText w:val="%6."/>
      <w:lvlJc w:val="right"/>
      <w:pPr>
        <w:tabs>
          <w:tab w:val="num" w:pos="2880"/>
        </w:tabs>
        <w:ind w:left="2880" w:hanging="180"/>
      </w:pPr>
    </w:lvl>
    <w:lvl w:ilvl="6" w:tplc="0409000F">
      <w:start w:val="1"/>
      <w:numFmt w:val="decimal"/>
      <w:lvlText w:val="%7."/>
      <w:lvlJc w:val="left"/>
      <w:pPr>
        <w:tabs>
          <w:tab w:val="num" w:pos="3600"/>
        </w:tabs>
        <w:ind w:left="3600" w:hanging="360"/>
      </w:pPr>
    </w:lvl>
    <w:lvl w:ilvl="7" w:tplc="04090019">
      <w:start w:val="1"/>
      <w:numFmt w:val="lowerLetter"/>
      <w:lvlText w:val="%8."/>
      <w:lvlJc w:val="left"/>
      <w:pPr>
        <w:tabs>
          <w:tab w:val="num" w:pos="4320"/>
        </w:tabs>
        <w:ind w:left="4320" w:hanging="360"/>
      </w:pPr>
    </w:lvl>
    <w:lvl w:ilvl="8" w:tplc="0409001B">
      <w:start w:val="1"/>
      <w:numFmt w:val="lowerRoman"/>
      <w:lvlText w:val="%9."/>
      <w:lvlJc w:val="right"/>
      <w:pPr>
        <w:tabs>
          <w:tab w:val="num" w:pos="5040"/>
        </w:tabs>
        <w:ind w:left="5040" w:hanging="180"/>
      </w:pPr>
    </w:lvl>
  </w:abstractNum>
  <w:abstractNum w:abstractNumId="5" w15:restartNumberingAfterBreak="0">
    <w:nsid w:val="095709AE"/>
    <w:multiLevelType w:val="hybridMultilevel"/>
    <w:tmpl w:val="A894E5D2"/>
    <w:lvl w:ilvl="0" w:tplc="62FCF66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2585EF0"/>
    <w:multiLevelType w:val="hybridMultilevel"/>
    <w:tmpl w:val="A8183074"/>
    <w:lvl w:ilvl="0" w:tplc="E33400C8">
      <w:start w:val="1"/>
      <w:numFmt w:val="bullet"/>
      <w:lvlText w:val=""/>
      <w:lvlJc w:val="left"/>
      <w:pPr>
        <w:tabs>
          <w:tab w:val="num" w:pos="1368"/>
        </w:tabs>
        <w:ind w:left="1368" w:hanging="360"/>
      </w:pPr>
      <w:rPr>
        <w:rFonts w:ascii="Wingdings" w:hAnsi="Wingdings" w:hint="default"/>
        <w:sz w:val="16"/>
      </w:rPr>
    </w:lvl>
    <w:lvl w:ilvl="1" w:tplc="04090003">
      <w:start w:val="1"/>
      <w:numFmt w:val="bullet"/>
      <w:lvlText w:val="o"/>
      <w:lvlJc w:val="left"/>
      <w:pPr>
        <w:tabs>
          <w:tab w:val="num" w:pos="2088"/>
        </w:tabs>
        <w:ind w:left="2088" w:hanging="360"/>
      </w:pPr>
      <w:rPr>
        <w:rFonts w:ascii="Courier New" w:hAnsi="Courier New" w:cs="Courier New" w:hint="default"/>
      </w:rPr>
    </w:lvl>
    <w:lvl w:ilvl="2" w:tplc="04090005">
      <w:start w:val="1"/>
      <w:numFmt w:val="bullet"/>
      <w:lvlText w:val=""/>
      <w:lvlJc w:val="left"/>
      <w:pPr>
        <w:tabs>
          <w:tab w:val="num" w:pos="2808"/>
        </w:tabs>
        <w:ind w:left="2808" w:hanging="360"/>
      </w:pPr>
      <w:rPr>
        <w:rFonts w:ascii="Wingdings" w:hAnsi="Wingdings" w:cs="Times New Roman" w:hint="default"/>
      </w:rPr>
    </w:lvl>
    <w:lvl w:ilvl="3" w:tplc="04090001">
      <w:start w:val="1"/>
      <w:numFmt w:val="bullet"/>
      <w:lvlText w:val=""/>
      <w:lvlJc w:val="left"/>
      <w:pPr>
        <w:tabs>
          <w:tab w:val="num" w:pos="3528"/>
        </w:tabs>
        <w:ind w:left="3528" w:hanging="360"/>
      </w:pPr>
      <w:rPr>
        <w:rFonts w:ascii="Symbol" w:hAnsi="Symbol" w:cs="Times New Roman" w:hint="default"/>
      </w:rPr>
    </w:lvl>
    <w:lvl w:ilvl="4" w:tplc="04090003">
      <w:start w:val="1"/>
      <w:numFmt w:val="bullet"/>
      <w:lvlText w:val="o"/>
      <w:lvlJc w:val="left"/>
      <w:pPr>
        <w:tabs>
          <w:tab w:val="num" w:pos="4248"/>
        </w:tabs>
        <w:ind w:left="4248" w:hanging="360"/>
      </w:pPr>
      <w:rPr>
        <w:rFonts w:ascii="Courier New" w:hAnsi="Courier New" w:cs="Courier New" w:hint="default"/>
      </w:rPr>
    </w:lvl>
    <w:lvl w:ilvl="5" w:tplc="04090005">
      <w:start w:val="1"/>
      <w:numFmt w:val="bullet"/>
      <w:lvlText w:val=""/>
      <w:lvlJc w:val="left"/>
      <w:pPr>
        <w:tabs>
          <w:tab w:val="num" w:pos="4968"/>
        </w:tabs>
        <w:ind w:left="4968" w:hanging="360"/>
      </w:pPr>
      <w:rPr>
        <w:rFonts w:ascii="Wingdings" w:hAnsi="Wingdings" w:cs="Times New Roman" w:hint="default"/>
      </w:rPr>
    </w:lvl>
    <w:lvl w:ilvl="6" w:tplc="04090001">
      <w:start w:val="1"/>
      <w:numFmt w:val="bullet"/>
      <w:lvlText w:val=""/>
      <w:lvlJc w:val="left"/>
      <w:pPr>
        <w:tabs>
          <w:tab w:val="num" w:pos="5688"/>
        </w:tabs>
        <w:ind w:left="5688" w:hanging="360"/>
      </w:pPr>
      <w:rPr>
        <w:rFonts w:ascii="Symbol" w:hAnsi="Symbol" w:cs="Times New Roman" w:hint="default"/>
      </w:rPr>
    </w:lvl>
    <w:lvl w:ilvl="7" w:tplc="04090003">
      <w:start w:val="1"/>
      <w:numFmt w:val="bullet"/>
      <w:lvlText w:val="o"/>
      <w:lvlJc w:val="left"/>
      <w:pPr>
        <w:tabs>
          <w:tab w:val="num" w:pos="6408"/>
        </w:tabs>
        <w:ind w:left="6408" w:hanging="360"/>
      </w:pPr>
      <w:rPr>
        <w:rFonts w:ascii="Courier New" w:hAnsi="Courier New" w:cs="Courier New" w:hint="default"/>
      </w:rPr>
    </w:lvl>
    <w:lvl w:ilvl="8" w:tplc="04090005">
      <w:start w:val="1"/>
      <w:numFmt w:val="bullet"/>
      <w:lvlText w:val=""/>
      <w:lvlJc w:val="left"/>
      <w:pPr>
        <w:tabs>
          <w:tab w:val="num" w:pos="7128"/>
        </w:tabs>
        <w:ind w:left="7128" w:hanging="360"/>
      </w:pPr>
      <w:rPr>
        <w:rFonts w:ascii="Wingdings" w:hAnsi="Wingdings" w:cs="Times New Roman" w:hint="default"/>
      </w:rPr>
    </w:lvl>
  </w:abstractNum>
  <w:abstractNum w:abstractNumId="7" w15:restartNumberingAfterBreak="0">
    <w:nsid w:val="19B14159"/>
    <w:multiLevelType w:val="hybridMultilevel"/>
    <w:tmpl w:val="C02CF1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0767FE9"/>
    <w:multiLevelType w:val="hybridMultilevel"/>
    <w:tmpl w:val="0AFCB1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26F3808"/>
    <w:multiLevelType w:val="hybridMultilevel"/>
    <w:tmpl w:val="A3080636"/>
    <w:lvl w:ilvl="0" w:tplc="A0627282">
      <w:start w:val="1"/>
      <w:numFmt w:val="bullet"/>
      <w:lvlText w:val=""/>
      <w:lvlJc w:val="left"/>
      <w:pPr>
        <w:tabs>
          <w:tab w:val="num" w:pos="288"/>
        </w:tabs>
        <w:ind w:left="288" w:hanging="288"/>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66A5E26"/>
    <w:multiLevelType w:val="hybridMultilevel"/>
    <w:tmpl w:val="FB4AE7B6"/>
    <w:lvl w:ilvl="0" w:tplc="E33400C8">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9E73A01"/>
    <w:multiLevelType w:val="hybridMultilevel"/>
    <w:tmpl w:val="63DC5586"/>
    <w:lvl w:ilvl="0" w:tplc="5E1CBC18">
      <w:start w:val="1"/>
      <w:numFmt w:val="lowerRoman"/>
      <w:lvlText w:val="(%1)"/>
      <w:lvlJc w:val="left"/>
      <w:pPr>
        <w:tabs>
          <w:tab w:val="num" w:pos="2805"/>
        </w:tabs>
        <w:ind w:left="2805" w:hanging="10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50C5CA3"/>
    <w:multiLevelType w:val="hybridMultilevel"/>
    <w:tmpl w:val="94F85BD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193038"/>
    <w:multiLevelType w:val="hybridMultilevel"/>
    <w:tmpl w:val="C8A29A06"/>
    <w:lvl w:ilvl="0" w:tplc="E1507A7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8DA33F0"/>
    <w:multiLevelType w:val="hybridMultilevel"/>
    <w:tmpl w:val="8E90B3FA"/>
    <w:lvl w:ilvl="0" w:tplc="04090005">
      <w:start w:val="1"/>
      <w:numFmt w:val="bullet"/>
      <w:lvlText w:val=""/>
      <w:lvlJc w:val="left"/>
      <w:pPr>
        <w:tabs>
          <w:tab w:val="num" w:pos="1332"/>
        </w:tabs>
        <w:ind w:left="1332" w:hanging="360"/>
      </w:pPr>
      <w:rPr>
        <w:rFonts w:ascii="Wingdings" w:hAnsi="Wingdings" w:hint="default"/>
      </w:rPr>
    </w:lvl>
    <w:lvl w:ilvl="1" w:tplc="04090003" w:tentative="1">
      <w:start w:val="1"/>
      <w:numFmt w:val="bullet"/>
      <w:lvlText w:val="o"/>
      <w:lvlJc w:val="left"/>
      <w:pPr>
        <w:tabs>
          <w:tab w:val="num" w:pos="2052"/>
        </w:tabs>
        <w:ind w:left="2052" w:hanging="360"/>
      </w:pPr>
      <w:rPr>
        <w:rFonts w:ascii="Courier New" w:hAnsi="Courier New" w:cs="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cs="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cs="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5" w15:restartNumberingAfterBreak="0">
    <w:nsid w:val="41E77CB7"/>
    <w:multiLevelType w:val="hybridMultilevel"/>
    <w:tmpl w:val="BD8063C8"/>
    <w:lvl w:ilvl="0" w:tplc="6B14516C">
      <w:start w:val="2"/>
      <w:numFmt w:val="lowerRoman"/>
      <w:lvlText w:val="(%1)"/>
      <w:lvlJc w:val="left"/>
      <w:pPr>
        <w:tabs>
          <w:tab w:val="num" w:pos="2610"/>
        </w:tabs>
        <w:ind w:left="2610" w:hanging="900"/>
      </w:pPr>
    </w:lvl>
    <w:lvl w:ilvl="1" w:tplc="04090019">
      <w:start w:val="1"/>
      <w:numFmt w:val="lowerLetter"/>
      <w:lvlText w:val="%2."/>
      <w:lvlJc w:val="left"/>
      <w:pPr>
        <w:tabs>
          <w:tab w:val="num" w:pos="2790"/>
        </w:tabs>
        <w:ind w:left="2790" w:hanging="360"/>
      </w:pPr>
    </w:lvl>
    <w:lvl w:ilvl="2" w:tplc="674E7B18">
      <w:start w:val="1"/>
      <w:numFmt w:val="decimal"/>
      <w:lvlText w:val="%3."/>
      <w:lvlJc w:val="left"/>
      <w:pPr>
        <w:tabs>
          <w:tab w:val="num" w:pos="3690"/>
        </w:tabs>
        <w:ind w:left="3690" w:hanging="360"/>
      </w:pPr>
    </w:lvl>
    <w:lvl w:ilvl="3" w:tplc="7E7CCD90">
      <w:start w:val="3"/>
      <w:numFmt w:val="upperLetter"/>
      <w:lvlText w:val="%4."/>
      <w:lvlJc w:val="left"/>
      <w:pPr>
        <w:tabs>
          <w:tab w:val="num" w:pos="4590"/>
        </w:tabs>
        <w:ind w:left="4590" w:hanging="72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C855E99"/>
    <w:multiLevelType w:val="singleLevel"/>
    <w:tmpl w:val="C48473DC"/>
    <w:lvl w:ilvl="0">
      <w:start w:val="1"/>
      <w:numFmt w:val="decimal"/>
      <w:lvlText w:val="%1."/>
      <w:lvlJc w:val="left"/>
      <w:pPr>
        <w:tabs>
          <w:tab w:val="num" w:pos="720"/>
        </w:tabs>
        <w:ind w:left="720" w:hanging="720"/>
      </w:pPr>
      <w:rPr>
        <w:rFonts w:hint="default"/>
      </w:rPr>
    </w:lvl>
  </w:abstractNum>
  <w:abstractNum w:abstractNumId="17" w15:restartNumberingAfterBreak="0">
    <w:nsid w:val="4CB86D7C"/>
    <w:multiLevelType w:val="multilevel"/>
    <w:tmpl w:val="0409001D"/>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15:restartNumberingAfterBreak="0">
    <w:nsid w:val="4FCC7CAD"/>
    <w:multiLevelType w:val="hybridMultilevel"/>
    <w:tmpl w:val="A8E017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7813EB1"/>
    <w:multiLevelType w:val="multilevel"/>
    <w:tmpl w:val="B10E0BFE"/>
    <w:lvl w:ilvl="0">
      <w:start w:val="1"/>
      <w:numFmt w:val="decimal"/>
      <w:lvlText w:val="%1"/>
      <w:lvlJc w:val="left"/>
      <w:pPr>
        <w:tabs>
          <w:tab w:val="num" w:pos="1440"/>
        </w:tabs>
        <w:ind w:left="1440" w:hanging="1440"/>
      </w:pPr>
      <w:rPr>
        <w:rFonts w:hint="default"/>
        <w:b/>
      </w:rPr>
    </w:lvl>
    <w:lvl w:ilvl="1">
      <w:start w:val="1"/>
      <w:numFmt w:val="decimal"/>
      <w:lvlText w:val="%1.%2"/>
      <w:lvlJc w:val="left"/>
      <w:pPr>
        <w:tabs>
          <w:tab w:val="num" w:pos="1440"/>
        </w:tabs>
        <w:ind w:left="1440" w:hanging="1440"/>
      </w:pPr>
      <w:rPr>
        <w:rFonts w:hint="default"/>
        <w:b/>
      </w:rPr>
    </w:lvl>
    <w:lvl w:ilvl="2">
      <w:start w:val="1"/>
      <w:numFmt w:val="decimal"/>
      <w:lvlText w:val="%1.%2.%3"/>
      <w:lvlJc w:val="left"/>
      <w:pPr>
        <w:tabs>
          <w:tab w:val="num" w:pos="1440"/>
        </w:tabs>
        <w:ind w:left="1440" w:hanging="1440"/>
      </w:pPr>
      <w:rPr>
        <w:rFonts w:hint="default"/>
        <w:b/>
      </w:rPr>
    </w:lvl>
    <w:lvl w:ilvl="3">
      <w:start w:val="1"/>
      <w:numFmt w:val="decimal"/>
      <w:lvlText w:val="%1.%2.%3.%4"/>
      <w:lvlJc w:val="left"/>
      <w:pPr>
        <w:tabs>
          <w:tab w:val="num" w:pos="1440"/>
        </w:tabs>
        <w:ind w:left="1440" w:hanging="144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5A0962EC"/>
    <w:multiLevelType w:val="multilevel"/>
    <w:tmpl w:val="A906C958"/>
    <w:lvl w:ilvl="0">
      <w:start w:val="1"/>
      <w:numFmt w:val="decimal"/>
      <w:lvlText w:val="%1"/>
      <w:lvlJc w:val="left"/>
      <w:pPr>
        <w:tabs>
          <w:tab w:val="num" w:pos="420"/>
        </w:tabs>
        <w:ind w:left="420" w:hanging="420"/>
      </w:pPr>
      <w:rPr>
        <w:rFonts w:hint="default"/>
      </w:rPr>
    </w:lvl>
    <w:lvl w:ilvl="1">
      <w:start w:val="1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1280DEF"/>
    <w:multiLevelType w:val="hybridMultilevel"/>
    <w:tmpl w:val="64C68E5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463C4C"/>
    <w:multiLevelType w:val="hybridMultilevel"/>
    <w:tmpl w:val="8B48C050"/>
    <w:lvl w:ilvl="0" w:tplc="BEFEC6D0">
      <w:start w:val="1"/>
      <w:numFmt w:val="bullet"/>
      <w:lvlText w:val=""/>
      <w:lvlJc w:val="left"/>
      <w:pPr>
        <w:ind w:left="1728" w:hanging="18"/>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6464231A"/>
    <w:multiLevelType w:val="hybridMultilevel"/>
    <w:tmpl w:val="8DD0DB9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4" w15:restartNumberingAfterBreak="0">
    <w:nsid w:val="6855466D"/>
    <w:multiLevelType w:val="hybridMultilevel"/>
    <w:tmpl w:val="049E9060"/>
    <w:lvl w:ilvl="0" w:tplc="E8DA7026">
      <w:start w:val="1"/>
      <w:numFmt w:val="lowerRoman"/>
      <w:lvlText w:val="(%1)"/>
      <w:lvlJc w:val="left"/>
      <w:pPr>
        <w:tabs>
          <w:tab w:val="num" w:pos="2520"/>
        </w:tabs>
        <w:ind w:left="25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C407BA8"/>
    <w:multiLevelType w:val="multilevel"/>
    <w:tmpl w:val="C6A64890"/>
    <w:lvl w:ilvl="0">
      <w:start w:val="1"/>
      <w:numFmt w:val="decimal"/>
      <w:pStyle w:val="ListBullet"/>
      <w:isLgl/>
      <w:lvlText w:val="%1."/>
      <w:lvlJc w:val="left"/>
      <w:pPr>
        <w:tabs>
          <w:tab w:val="num" w:pos="720"/>
        </w:tabs>
        <w:ind w:left="720" w:hanging="720"/>
      </w:pPr>
    </w:lvl>
    <w:lvl w:ilvl="1">
      <w:numFmt w:val="decimal"/>
      <w:pStyle w:val="ListBullet"/>
      <w:isLgl/>
      <w:lvlText w:val="%1.%2."/>
      <w:lvlJc w:val="left"/>
      <w:pPr>
        <w:tabs>
          <w:tab w:val="num" w:pos="1008"/>
        </w:tabs>
        <w:ind w:left="1008" w:hanging="1008"/>
      </w:pPr>
    </w:lvl>
    <w:lvl w:ilvl="2">
      <w:start w:val="1"/>
      <w:numFmt w:val="decimal"/>
      <w:lvlText w:val="%1.%2.%3."/>
      <w:lvlJc w:val="left"/>
      <w:pPr>
        <w:tabs>
          <w:tab w:val="num" w:pos="1008"/>
        </w:tabs>
        <w:ind w:left="1008" w:hanging="1008"/>
      </w:pPr>
    </w:lvl>
    <w:lvl w:ilvl="3">
      <w:start w:val="1"/>
      <w:numFmt w:val="decimal"/>
      <w:lvlText w:val="%1.%2.%3.%4."/>
      <w:lvlJc w:val="left"/>
      <w:pPr>
        <w:tabs>
          <w:tab w:val="num" w:pos="1008"/>
        </w:tabs>
        <w:ind w:left="1008" w:hanging="1008"/>
      </w:pPr>
    </w:lvl>
    <w:lvl w:ilvl="4">
      <w:start w:val="1"/>
      <w:numFmt w:val="decimal"/>
      <w:lvlText w:val="%1.%2.%3.%4.%5."/>
      <w:lvlJc w:val="left"/>
      <w:pPr>
        <w:tabs>
          <w:tab w:val="num" w:pos="1008"/>
        </w:tabs>
        <w:ind w:left="1008" w:hanging="1008"/>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7D3F3FE7"/>
    <w:multiLevelType w:val="hybridMultilevel"/>
    <w:tmpl w:val="449A53CA"/>
    <w:lvl w:ilvl="0" w:tplc="04090001">
      <w:start w:val="1"/>
      <w:numFmt w:val="bullet"/>
      <w:lvlText w:val=""/>
      <w:lvlJc w:val="left"/>
      <w:pPr>
        <w:ind w:left="2070" w:hanging="360"/>
      </w:pPr>
      <w:rPr>
        <w:rFonts w:ascii="Symbol" w:hAnsi="Symbol"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2020236568">
    <w:abstractNumId w:val="4"/>
  </w:num>
  <w:num w:numId="2" w16cid:durableId="133527247">
    <w:abstractNumId w:val="18"/>
  </w:num>
  <w:num w:numId="3" w16cid:durableId="58597411">
    <w:abstractNumId w:val="17"/>
  </w:num>
  <w:num w:numId="4" w16cid:durableId="991525540">
    <w:abstractNumId w:val="10"/>
  </w:num>
  <w:num w:numId="5" w16cid:durableId="1432504128">
    <w:abstractNumId w:val="6"/>
  </w:num>
  <w:num w:numId="6" w16cid:durableId="939337578">
    <w:abstractNumId w:val="9"/>
  </w:num>
  <w:num w:numId="7" w16cid:durableId="361130172">
    <w:abstractNumId w:val="19"/>
  </w:num>
  <w:num w:numId="8" w16cid:durableId="230503923">
    <w:abstractNumId w:val="25"/>
  </w:num>
  <w:num w:numId="9" w16cid:durableId="463280116">
    <w:abstractNumId w:val="16"/>
  </w:num>
  <w:num w:numId="10" w16cid:durableId="11824326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9803378">
    <w:abstractNumId w:val="15"/>
    <w:lvlOverride w:ilvl="0">
      <w:startOverride w:val="2"/>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52475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2655228">
    <w:abstractNumId w:val="20"/>
  </w:num>
  <w:num w:numId="14" w16cid:durableId="1166434085">
    <w:abstractNumId w:val="21"/>
  </w:num>
  <w:num w:numId="15" w16cid:durableId="951014365">
    <w:abstractNumId w:val="14"/>
  </w:num>
  <w:num w:numId="16" w16cid:durableId="228462063">
    <w:abstractNumId w:val="1"/>
  </w:num>
  <w:num w:numId="17" w16cid:durableId="338235267">
    <w:abstractNumId w:val="0"/>
  </w:num>
  <w:num w:numId="18" w16cid:durableId="1687633007">
    <w:abstractNumId w:val="13"/>
  </w:num>
  <w:num w:numId="19" w16cid:durableId="1002783391">
    <w:abstractNumId w:val="22"/>
  </w:num>
  <w:num w:numId="20" w16cid:durableId="1915970329">
    <w:abstractNumId w:val="8"/>
  </w:num>
  <w:num w:numId="21" w16cid:durableId="730345193">
    <w:abstractNumId w:val="26"/>
  </w:num>
  <w:num w:numId="22" w16cid:durableId="1925141975">
    <w:abstractNumId w:val="23"/>
  </w:num>
  <w:num w:numId="23" w16cid:durableId="6881405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0570683">
    <w:abstractNumId w:val="2"/>
  </w:num>
  <w:num w:numId="25" w16cid:durableId="489297382">
    <w:abstractNumId w:val="12"/>
  </w:num>
  <w:num w:numId="26" w16cid:durableId="62603095">
    <w:abstractNumId w:val="3"/>
  </w:num>
  <w:num w:numId="27" w16cid:durableId="13811752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5B4"/>
    <w:rsid w:val="000052C2"/>
    <w:rsid w:val="00005A7F"/>
    <w:rsid w:val="0001264E"/>
    <w:rsid w:val="000137E3"/>
    <w:rsid w:val="00015F14"/>
    <w:rsid w:val="00016F5A"/>
    <w:rsid w:val="00021B9B"/>
    <w:rsid w:val="000225B1"/>
    <w:rsid w:val="00026149"/>
    <w:rsid w:val="00027D4C"/>
    <w:rsid w:val="00036298"/>
    <w:rsid w:val="000376C9"/>
    <w:rsid w:val="00060243"/>
    <w:rsid w:val="000856C3"/>
    <w:rsid w:val="00087698"/>
    <w:rsid w:val="00094153"/>
    <w:rsid w:val="000A0BD3"/>
    <w:rsid w:val="000A346B"/>
    <w:rsid w:val="000B1E4D"/>
    <w:rsid w:val="000D1765"/>
    <w:rsid w:val="000D6CCD"/>
    <w:rsid w:val="000D74DD"/>
    <w:rsid w:val="000E6487"/>
    <w:rsid w:val="000E66AB"/>
    <w:rsid w:val="000F3041"/>
    <w:rsid w:val="00101D4E"/>
    <w:rsid w:val="001105CC"/>
    <w:rsid w:val="00131A6F"/>
    <w:rsid w:val="001347B8"/>
    <w:rsid w:val="001378F3"/>
    <w:rsid w:val="001415AE"/>
    <w:rsid w:val="00142470"/>
    <w:rsid w:val="00143109"/>
    <w:rsid w:val="00165BB1"/>
    <w:rsid w:val="0017796E"/>
    <w:rsid w:val="001803BE"/>
    <w:rsid w:val="001808F9"/>
    <w:rsid w:val="001907B1"/>
    <w:rsid w:val="00193C94"/>
    <w:rsid w:val="00194128"/>
    <w:rsid w:val="00196462"/>
    <w:rsid w:val="001C15B7"/>
    <w:rsid w:val="001C703B"/>
    <w:rsid w:val="001D0FED"/>
    <w:rsid w:val="001D3CEC"/>
    <w:rsid w:val="001E4C3C"/>
    <w:rsid w:val="001F006A"/>
    <w:rsid w:val="001F100C"/>
    <w:rsid w:val="001F452B"/>
    <w:rsid w:val="00201E7B"/>
    <w:rsid w:val="00206178"/>
    <w:rsid w:val="002173E8"/>
    <w:rsid w:val="00230DA0"/>
    <w:rsid w:val="00240611"/>
    <w:rsid w:val="00242E65"/>
    <w:rsid w:val="00244199"/>
    <w:rsid w:val="002452B0"/>
    <w:rsid w:val="00271318"/>
    <w:rsid w:val="00274D32"/>
    <w:rsid w:val="00280457"/>
    <w:rsid w:val="002826C0"/>
    <w:rsid w:val="00285803"/>
    <w:rsid w:val="00297D7A"/>
    <w:rsid w:val="002A3AF5"/>
    <w:rsid w:val="002A45FA"/>
    <w:rsid w:val="002C5D76"/>
    <w:rsid w:val="002D3591"/>
    <w:rsid w:val="002E1C72"/>
    <w:rsid w:val="002F3200"/>
    <w:rsid w:val="00302349"/>
    <w:rsid w:val="003106FB"/>
    <w:rsid w:val="0031523D"/>
    <w:rsid w:val="0031526E"/>
    <w:rsid w:val="003200DA"/>
    <w:rsid w:val="00320D72"/>
    <w:rsid w:val="00330974"/>
    <w:rsid w:val="00337C35"/>
    <w:rsid w:val="00341A1A"/>
    <w:rsid w:val="0034739A"/>
    <w:rsid w:val="00363C63"/>
    <w:rsid w:val="00364F06"/>
    <w:rsid w:val="003740A8"/>
    <w:rsid w:val="003770CE"/>
    <w:rsid w:val="003972BB"/>
    <w:rsid w:val="003A4B7D"/>
    <w:rsid w:val="003D1A4A"/>
    <w:rsid w:val="003D1ABC"/>
    <w:rsid w:val="003D416C"/>
    <w:rsid w:val="003E68CE"/>
    <w:rsid w:val="003F0D1F"/>
    <w:rsid w:val="00400512"/>
    <w:rsid w:val="004063C9"/>
    <w:rsid w:val="00411A34"/>
    <w:rsid w:val="00420A07"/>
    <w:rsid w:val="00430E34"/>
    <w:rsid w:val="00434ABB"/>
    <w:rsid w:val="004376DE"/>
    <w:rsid w:val="004420B5"/>
    <w:rsid w:val="004422FE"/>
    <w:rsid w:val="00452C0A"/>
    <w:rsid w:val="00455525"/>
    <w:rsid w:val="004635CD"/>
    <w:rsid w:val="00464306"/>
    <w:rsid w:val="00470328"/>
    <w:rsid w:val="00477508"/>
    <w:rsid w:val="00482125"/>
    <w:rsid w:val="004863D9"/>
    <w:rsid w:val="004C62B9"/>
    <w:rsid w:val="004E0805"/>
    <w:rsid w:val="004E11C9"/>
    <w:rsid w:val="004E2C9E"/>
    <w:rsid w:val="004E3C1E"/>
    <w:rsid w:val="004F48F3"/>
    <w:rsid w:val="004F6505"/>
    <w:rsid w:val="0050261F"/>
    <w:rsid w:val="00502FB3"/>
    <w:rsid w:val="00503CD9"/>
    <w:rsid w:val="005123FF"/>
    <w:rsid w:val="00530F9D"/>
    <w:rsid w:val="00531793"/>
    <w:rsid w:val="0054608E"/>
    <w:rsid w:val="005500FC"/>
    <w:rsid w:val="00555F44"/>
    <w:rsid w:val="00562D95"/>
    <w:rsid w:val="00564D5A"/>
    <w:rsid w:val="00577DA6"/>
    <w:rsid w:val="00582B27"/>
    <w:rsid w:val="00592EED"/>
    <w:rsid w:val="005930E0"/>
    <w:rsid w:val="00594003"/>
    <w:rsid w:val="005B0B21"/>
    <w:rsid w:val="005B2809"/>
    <w:rsid w:val="005C3CBA"/>
    <w:rsid w:val="005E11B0"/>
    <w:rsid w:val="005E3CD9"/>
    <w:rsid w:val="005E7479"/>
    <w:rsid w:val="006207E1"/>
    <w:rsid w:val="00625F02"/>
    <w:rsid w:val="006356C3"/>
    <w:rsid w:val="00664F14"/>
    <w:rsid w:val="00675CEC"/>
    <w:rsid w:val="0068606F"/>
    <w:rsid w:val="0068664A"/>
    <w:rsid w:val="0068669F"/>
    <w:rsid w:val="00690109"/>
    <w:rsid w:val="0069447E"/>
    <w:rsid w:val="006973DD"/>
    <w:rsid w:val="006A0E74"/>
    <w:rsid w:val="006A6BF7"/>
    <w:rsid w:val="006C3359"/>
    <w:rsid w:val="006C3CC9"/>
    <w:rsid w:val="006D6134"/>
    <w:rsid w:val="006D7159"/>
    <w:rsid w:val="006D788A"/>
    <w:rsid w:val="006F26BA"/>
    <w:rsid w:val="006F28B8"/>
    <w:rsid w:val="006F764A"/>
    <w:rsid w:val="0070191C"/>
    <w:rsid w:val="00705DBD"/>
    <w:rsid w:val="0073216C"/>
    <w:rsid w:val="00733050"/>
    <w:rsid w:val="00747130"/>
    <w:rsid w:val="0074734F"/>
    <w:rsid w:val="00747EA2"/>
    <w:rsid w:val="00753E1C"/>
    <w:rsid w:val="00772250"/>
    <w:rsid w:val="00777EB1"/>
    <w:rsid w:val="00797CF1"/>
    <w:rsid w:val="007A7E91"/>
    <w:rsid w:val="007B032E"/>
    <w:rsid w:val="007B3E82"/>
    <w:rsid w:val="007B608D"/>
    <w:rsid w:val="007F65DD"/>
    <w:rsid w:val="0080512B"/>
    <w:rsid w:val="0083026D"/>
    <w:rsid w:val="00832ADD"/>
    <w:rsid w:val="008357B2"/>
    <w:rsid w:val="00841AE7"/>
    <w:rsid w:val="008504AA"/>
    <w:rsid w:val="008578B2"/>
    <w:rsid w:val="008605B4"/>
    <w:rsid w:val="008727BD"/>
    <w:rsid w:val="0087385B"/>
    <w:rsid w:val="00874498"/>
    <w:rsid w:val="008752CB"/>
    <w:rsid w:val="0088386C"/>
    <w:rsid w:val="008946EB"/>
    <w:rsid w:val="008A4E4E"/>
    <w:rsid w:val="008A6DF1"/>
    <w:rsid w:val="008B4E76"/>
    <w:rsid w:val="008C6837"/>
    <w:rsid w:val="008E0B16"/>
    <w:rsid w:val="008E20A5"/>
    <w:rsid w:val="008E28A8"/>
    <w:rsid w:val="008E2EFA"/>
    <w:rsid w:val="008F4EB5"/>
    <w:rsid w:val="00903B90"/>
    <w:rsid w:val="009401A3"/>
    <w:rsid w:val="00940AD0"/>
    <w:rsid w:val="009427D3"/>
    <w:rsid w:val="00952C39"/>
    <w:rsid w:val="00955862"/>
    <w:rsid w:val="009571F9"/>
    <w:rsid w:val="00961911"/>
    <w:rsid w:val="00965B00"/>
    <w:rsid w:val="009731E4"/>
    <w:rsid w:val="0097647A"/>
    <w:rsid w:val="00984A9D"/>
    <w:rsid w:val="00986B69"/>
    <w:rsid w:val="009A4C9F"/>
    <w:rsid w:val="009A75D2"/>
    <w:rsid w:val="009B0202"/>
    <w:rsid w:val="009D1CB7"/>
    <w:rsid w:val="009D6448"/>
    <w:rsid w:val="009F0C56"/>
    <w:rsid w:val="009F15CD"/>
    <w:rsid w:val="009F5733"/>
    <w:rsid w:val="00A00065"/>
    <w:rsid w:val="00A00200"/>
    <w:rsid w:val="00A20C26"/>
    <w:rsid w:val="00A23503"/>
    <w:rsid w:val="00A40740"/>
    <w:rsid w:val="00A50C93"/>
    <w:rsid w:val="00A548E6"/>
    <w:rsid w:val="00A82610"/>
    <w:rsid w:val="00A962C9"/>
    <w:rsid w:val="00AA77D6"/>
    <w:rsid w:val="00AB0B3E"/>
    <w:rsid w:val="00AB269A"/>
    <w:rsid w:val="00AB5A37"/>
    <w:rsid w:val="00AC29C4"/>
    <w:rsid w:val="00AC6515"/>
    <w:rsid w:val="00AD318F"/>
    <w:rsid w:val="00AE4C93"/>
    <w:rsid w:val="00AF4EAD"/>
    <w:rsid w:val="00B116DB"/>
    <w:rsid w:val="00B32477"/>
    <w:rsid w:val="00B40D9A"/>
    <w:rsid w:val="00B46ADC"/>
    <w:rsid w:val="00B47329"/>
    <w:rsid w:val="00B53F43"/>
    <w:rsid w:val="00B83D8D"/>
    <w:rsid w:val="00B86C9E"/>
    <w:rsid w:val="00B878D2"/>
    <w:rsid w:val="00BA7C67"/>
    <w:rsid w:val="00BB7113"/>
    <w:rsid w:val="00BD3EB0"/>
    <w:rsid w:val="00BE28D9"/>
    <w:rsid w:val="00BE357B"/>
    <w:rsid w:val="00BF2DF9"/>
    <w:rsid w:val="00C032D4"/>
    <w:rsid w:val="00C15E98"/>
    <w:rsid w:val="00C1629C"/>
    <w:rsid w:val="00C2252D"/>
    <w:rsid w:val="00C2606E"/>
    <w:rsid w:val="00C555DB"/>
    <w:rsid w:val="00C56552"/>
    <w:rsid w:val="00C60740"/>
    <w:rsid w:val="00C672B3"/>
    <w:rsid w:val="00C84E07"/>
    <w:rsid w:val="00C90152"/>
    <w:rsid w:val="00CB020D"/>
    <w:rsid w:val="00CB6694"/>
    <w:rsid w:val="00CB6890"/>
    <w:rsid w:val="00CC0469"/>
    <w:rsid w:val="00CC19DE"/>
    <w:rsid w:val="00CF1501"/>
    <w:rsid w:val="00D155A3"/>
    <w:rsid w:val="00D210D9"/>
    <w:rsid w:val="00D260D7"/>
    <w:rsid w:val="00D327F8"/>
    <w:rsid w:val="00D419F3"/>
    <w:rsid w:val="00D42712"/>
    <w:rsid w:val="00D50BEB"/>
    <w:rsid w:val="00D60B4D"/>
    <w:rsid w:val="00D64090"/>
    <w:rsid w:val="00D6410D"/>
    <w:rsid w:val="00D6762B"/>
    <w:rsid w:val="00D809B3"/>
    <w:rsid w:val="00D848EA"/>
    <w:rsid w:val="00D90DAC"/>
    <w:rsid w:val="00D95A95"/>
    <w:rsid w:val="00DC25CF"/>
    <w:rsid w:val="00DC7E55"/>
    <w:rsid w:val="00DD5EE4"/>
    <w:rsid w:val="00DE4989"/>
    <w:rsid w:val="00DF57CB"/>
    <w:rsid w:val="00E0354B"/>
    <w:rsid w:val="00E12E30"/>
    <w:rsid w:val="00E214E9"/>
    <w:rsid w:val="00E3675E"/>
    <w:rsid w:val="00E4037A"/>
    <w:rsid w:val="00E47C85"/>
    <w:rsid w:val="00E50677"/>
    <w:rsid w:val="00E5587D"/>
    <w:rsid w:val="00E600C7"/>
    <w:rsid w:val="00E74283"/>
    <w:rsid w:val="00E74E5B"/>
    <w:rsid w:val="00E85EB8"/>
    <w:rsid w:val="00EC1D23"/>
    <w:rsid w:val="00EC52A6"/>
    <w:rsid w:val="00ED2803"/>
    <w:rsid w:val="00EE0B1F"/>
    <w:rsid w:val="00EE3028"/>
    <w:rsid w:val="00EE6BBF"/>
    <w:rsid w:val="00F0016B"/>
    <w:rsid w:val="00F13271"/>
    <w:rsid w:val="00F16AD2"/>
    <w:rsid w:val="00F226E9"/>
    <w:rsid w:val="00F228CC"/>
    <w:rsid w:val="00F26151"/>
    <w:rsid w:val="00F337B2"/>
    <w:rsid w:val="00F35DA3"/>
    <w:rsid w:val="00F44134"/>
    <w:rsid w:val="00F516DC"/>
    <w:rsid w:val="00F5378D"/>
    <w:rsid w:val="00F57BE0"/>
    <w:rsid w:val="00F82083"/>
    <w:rsid w:val="00F93F98"/>
    <w:rsid w:val="00FA286B"/>
    <w:rsid w:val="00FC5288"/>
    <w:rsid w:val="00FD52C2"/>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E31C970"/>
  <w15:chartTrackingRefBased/>
  <w15:docId w15:val="{1A74080B-C151-45E3-A1DD-D9D556B26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entury Schoolbook" w:hAnsi="Century Schoolbook"/>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ind w:left="720"/>
    </w:pPr>
    <w:rPr>
      <w:rFonts w:ascii="Arial" w:hAnsi="Arial" w:cs="Arial"/>
    </w:rPr>
  </w:style>
  <w:style w:type="paragraph" w:styleId="MessageHeader">
    <w:name w:val="Message Header"/>
    <w:basedOn w:val="BodyText"/>
    <w:pPr>
      <w:keepLines/>
      <w:tabs>
        <w:tab w:val="left" w:pos="3600"/>
        <w:tab w:val="left" w:pos="4680"/>
      </w:tabs>
      <w:ind w:left="1080" w:right="2160" w:hanging="1080"/>
    </w:pPr>
  </w:style>
  <w:style w:type="paragraph" w:customStyle="1" w:styleId="DocumentLabel">
    <w:name w:val="Document Label"/>
    <w:basedOn w:val="Normal"/>
    <w:next w:val="BodyText"/>
    <w:pPr>
      <w:keepNext/>
      <w:keepLines/>
      <w:pBdr>
        <w:top w:val="single" w:sz="24" w:space="15" w:color="auto"/>
        <w:bottom w:val="single" w:sz="6" w:space="15" w:color="auto"/>
      </w:pBdr>
      <w:spacing w:before="120" w:after="240"/>
    </w:pPr>
    <w:rPr>
      <w:rFonts w:ascii="Arial" w:hAnsi="Arial" w:cs="Arial"/>
      <w:b/>
      <w:bCs/>
      <w:caps/>
      <w:spacing w:val="180"/>
      <w:kern w:val="28"/>
      <w:sz w:val="32"/>
      <w:szCs w:val="32"/>
    </w:rPr>
  </w:style>
  <w:style w:type="character" w:customStyle="1" w:styleId="MessageHeaderLabel">
    <w:name w:val="Message Header Label"/>
    <w:rPr>
      <w:b/>
      <w:bCs/>
      <w:caps/>
      <w:sz w:val="20"/>
      <w:szCs w:val="20"/>
    </w:rPr>
  </w:style>
  <w:style w:type="paragraph" w:customStyle="1" w:styleId="MessageHeaderFirst">
    <w:name w:val="Message Header First"/>
    <w:basedOn w:val="MessageHeader"/>
    <w:next w:val="MessageHeader"/>
    <w:pPr>
      <w:spacing w:before="120"/>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NormalWeb">
    <w:name w:val="Normal (Web)"/>
    <w:basedOn w:val="Normal"/>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pPr>
      <w:spacing w:after="240"/>
    </w:pPr>
    <w:rPr>
      <w:sz w:val="20"/>
      <w:szCs w:val="20"/>
    </w:rPr>
  </w:style>
  <w:style w:type="paragraph" w:styleId="Title">
    <w:name w:val="Title"/>
    <w:basedOn w:val="Normal"/>
    <w:qFormat/>
    <w:rsid w:val="00530F9D"/>
    <w:pPr>
      <w:jc w:val="center"/>
    </w:pPr>
    <w:rPr>
      <w:rFonts w:ascii="Times New Roman" w:hAnsi="Times New Roman"/>
      <w:b/>
      <w:sz w:val="28"/>
      <w:szCs w:val="20"/>
      <w:u w:val="single"/>
    </w:rPr>
  </w:style>
  <w:style w:type="paragraph" w:styleId="ListBullet">
    <w:name w:val="List Bullet"/>
    <w:basedOn w:val="List"/>
    <w:rsid w:val="00D64090"/>
    <w:pPr>
      <w:numPr>
        <w:ilvl w:val="1"/>
        <w:numId w:val="8"/>
      </w:numPr>
      <w:spacing w:after="240" w:line="240" w:lineRule="atLeast"/>
      <w:jc w:val="both"/>
    </w:pPr>
    <w:rPr>
      <w:rFonts w:ascii="Arial" w:hAnsi="Arial"/>
      <w:spacing w:val="-5"/>
      <w:sz w:val="20"/>
      <w:szCs w:val="20"/>
    </w:rPr>
  </w:style>
  <w:style w:type="paragraph" w:styleId="List">
    <w:name w:val="List"/>
    <w:basedOn w:val="Normal"/>
    <w:rsid w:val="00D64090"/>
    <w:pPr>
      <w:ind w:left="360" w:hanging="360"/>
    </w:pPr>
  </w:style>
  <w:style w:type="paragraph" w:styleId="BalloonText">
    <w:name w:val="Balloon Text"/>
    <w:basedOn w:val="Normal"/>
    <w:semiHidden/>
    <w:rsid w:val="00E214E9"/>
    <w:rPr>
      <w:rFonts w:ascii="Tahoma" w:hAnsi="Tahoma" w:cs="Tahoma"/>
      <w:sz w:val="16"/>
      <w:szCs w:val="16"/>
    </w:rPr>
  </w:style>
  <w:style w:type="paragraph" w:customStyle="1" w:styleId="TBRERPBodyText-6">
    <w:name w:val="TBRERP Body Text - .6&quot;"/>
    <w:basedOn w:val="Normal"/>
    <w:rsid w:val="003F0D1F"/>
    <w:pPr>
      <w:keepLines/>
      <w:tabs>
        <w:tab w:val="left" w:pos="5760"/>
      </w:tabs>
      <w:spacing w:after="120"/>
      <w:ind w:left="864"/>
    </w:pPr>
    <w:rPr>
      <w:rFonts w:ascii="Arial" w:hAnsi="Arial"/>
      <w:sz w:val="24"/>
      <w:szCs w:val="24"/>
    </w:rPr>
  </w:style>
  <w:style w:type="paragraph" w:styleId="ListParagraph">
    <w:name w:val="List Paragraph"/>
    <w:basedOn w:val="Normal"/>
    <w:uiPriority w:val="34"/>
    <w:qFormat/>
    <w:rsid w:val="00CB6890"/>
    <w:pPr>
      <w:ind w:left="720"/>
      <w:contextualSpacing/>
    </w:pPr>
    <w:rPr>
      <w:rFonts w:ascii="Times New Roman" w:eastAsia="PMingLiU" w:hAnsi="Times New Roman"/>
      <w:sz w:val="24"/>
      <w:szCs w:val="24"/>
      <w:lang w:eastAsia="zh-TW" w:bidi="ar-DZ"/>
    </w:rPr>
  </w:style>
  <w:style w:type="character" w:customStyle="1" w:styleId="FooterChar">
    <w:name w:val="Footer Char"/>
    <w:link w:val="Footer"/>
    <w:uiPriority w:val="99"/>
    <w:rsid w:val="00CB6890"/>
    <w:rPr>
      <w:rFonts w:ascii="Century Schoolbook" w:hAnsi="Century Schoolbook"/>
      <w:sz w:val="22"/>
      <w:szCs w:val="22"/>
    </w:rPr>
  </w:style>
  <w:style w:type="character" w:customStyle="1" w:styleId="HeaderChar">
    <w:name w:val="Header Char"/>
    <w:link w:val="Header"/>
    <w:uiPriority w:val="99"/>
    <w:rsid w:val="00C56552"/>
    <w:rPr>
      <w:rFonts w:ascii="Century Schoolbook" w:hAnsi="Century Schoolbook"/>
      <w:sz w:val="22"/>
      <w:szCs w:val="22"/>
    </w:rPr>
  </w:style>
  <w:style w:type="table" w:styleId="TableGrid">
    <w:name w:val="Table Grid"/>
    <w:basedOn w:val="TableNormal"/>
    <w:rsid w:val="003D1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6ADC"/>
    <w:rPr>
      <w:rFonts w:ascii="Century Schoolbook" w:hAnsi="Century Schoolbook"/>
      <w:sz w:val="22"/>
      <w:szCs w:val="22"/>
    </w:rPr>
  </w:style>
  <w:style w:type="character" w:styleId="UnresolvedMention">
    <w:name w:val="Unresolved Mention"/>
    <w:basedOn w:val="DefaultParagraphFont"/>
    <w:uiPriority w:val="99"/>
    <w:semiHidden/>
    <w:unhideWhenUsed/>
    <w:rsid w:val="005C3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7804">
      <w:bodyDiv w:val="1"/>
      <w:marLeft w:val="0"/>
      <w:marRight w:val="0"/>
      <w:marTop w:val="0"/>
      <w:marBottom w:val="0"/>
      <w:divBdr>
        <w:top w:val="none" w:sz="0" w:space="0" w:color="auto"/>
        <w:left w:val="none" w:sz="0" w:space="0" w:color="auto"/>
        <w:bottom w:val="none" w:sz="0" w:space="0" w:color="auto"/>
        <w:right w:val="none" w:sz="0" w:space="0" w:color="auto"/>
      </w:divBdr>
    </w:div>
    <w:div w:id="450318142">
      <w:bodyDiv w:val="1"/>
      <w:marLeft w:val="0"/>
      <w:marRight w:val="0"/>
      <w:marTop w:val="0"/>
      <w:marBottom w:val="0"/>
      <w:divBdr>
        <w:top w:val="none" w:sz="0" w:space="0" w:color="auto"/>
        <w:left w:val="none" w:sz="0" w:space="0" w:color="auto"/>
        <w:bottom w:val="none" w:sz="0" w:space="0" w:color="auto"/>
        <w:right w:val="none" w:sz="0" w:space="0" w:color="auto"/>
      </w:divBdr>
    </w:div>
    <w:div w:id="452552903">
      <w:bodyDiv w:val="1"/>
      <w:marLeft w:val="0"/>
      <w:marRight w:val="0"/>
      <w:marTop w:val="0"/>
      <w:marBottom w:val="0"/>
      <w:divBdr>
        <w:top w:val="none" w:sz="0" w:space="0" w:color="auto"/>
        <w:left w:val="none" w:sz="0" w:space="0" w:color="auto"/>
        <w:bottom w:val="none" w:sz="0" w:space="0" w:color="auto"/>
        <w:right w:val="none" w:sz="0" w:space="0" w:color="auto"/>
      </w:divBdr>
    </w:div>
    <w:div w:id="917835089">
      <w:bodyDiv w:val="1"/>
      <w:marLeft w:val="0"/>
      <w:marRight w:val="0"/>
      <w:marTop w:val="0"/>
      <w:marBottom w:val="0"/>
      <w:divBdr>
        <w:top w:val="none" w:sz="0" w:space="0" w:color="auto"/>
        <w:left w:val="none" w:sz="0" w:space="0" w:color="auto"/>
        <w:bottom w:val="none" w:sz="0" w:space="0" w:color="auto"/>
        <w:right w:val="none" w:sz="0" w:space="0" w:color="auto"/>
      </w:divBdr>
    </w:div>
    <w:div w:id="989482508">
      <w:bodyDiv w:val="1"/>
      <w:marLeft w:val="0"/>
      <w:marRight w:val="0"/>
      <w:marTop w:val="0"/>
      <w:marBottom w:val="0"/>
      <w:divBdr>
        <w:top w:val="none" w:sz="0" w:space="0" w:color="auto"/>
        <w:left w:val="none" w:sz="0" w:space="0" w:color="auto"/>
        <w:bottom w:val="none" w:sz="0" w:space="0" w:color="auto"/>
        <w:right w:val="none" w:sz="0" w:space="0" w:color="auto"/>
      </w:divBdr>
    </w:div>
    <w:div w:id="136859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tsecurity@roanestate.ed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accountspayable@roanestate.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A16410A275FE48B593E6B447E4B2C6" ma:contentTypeVersion="15" ma:contentTypeDescription="Create a new document." ma:contentTypeScope="" ma:versionID="fb920a53375ad4966bae13a8ee6d57de">
  <xsd:schema xmlns:xsd="http://www.w3.org/2001/XMLSchema" xmlns:xs="http://www.w3.org/2001/XMLSchema" xmlns:p="http://schemas.microsoft.com/office/2006/metadata/properties" xmlns:ns1="http://schemas.microsoft.com/sharepoint/v3" xmlns:ns3="fb808181-2c54-4496-9fb5-e2371c63d2d0" xmlns:ns4="f62dfec3-309c-40a3-980c-d3fa0da61945" targetNamespace="http://schemas.microsoft.com/office/2006/metadata/properties" ma:root="true" ma:fieldsID="bb2f7ba8774f815a28d274f671420eac" ns1:_="" ns3:_="" ns4:_="">
    <xsd:import namespace="http://schemas.microsoft.com/sharepoint/v3"/>
    <xsd:import namespace="fb808181-2c54-4496-9fb5-e2371c63d2d0"/>
    <xsd:import namespace="f62dfec3-309c-40a3-980c-d3fa0da619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1:_ip_UnifiedCompliancePolicyProperties" minOccurs="0"/>
                <xsd:element ref="ns1:_ip_UnifiedCompliancePolicyUIAction"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808181-2c54-4496-9fb5-e2371c63d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dfec3-309c-40a3-980c-d3fa0da6194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508B0D4-C4F8-4DDB-B1CF-7E30407E28FD}">
  <ds:schemaRefs>
    <ds:schemaRef ds:uri="http://schemas.microsoft.com/sharepoint/v3/contenttype/forms"/>
  </ds:schemaRefs>
</ds:datastoreItem>
</file>

<file path=customXml/itemProps2.xml><?xml version="1.0" encoding="utf-8"?>
<ds:datastoreItem xmlns:ds="http://schemas.openxmlformats.org/officeDocument/2006/customXml" ds:itemID="{30723DB4-DA04-4447-B591-5B66E355F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808181-2c54-4496-9fb5-e2371c63d2d0"/>
    <ds:schemaRef ds:uri="f62dfec3-309c-40a3-980c-d3fa0da61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D2947F-CD96-443B-82BD-0939C64B73E7}">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78e905b3-18ea-4a91-8b9f-33e4fe3ca48a}" enabled="0" method="" siteId="{78e905b3-18ea-4a91-8b9f-33e4fe3ca48a}" removed="1"/>
</clbl:labelList>
</file>

<file path=docProps/app.xml><?xml version="1.0" encoding="utf-8"?>
<Properties xmlns="http://schemas.openxmlformats.org/officeDocument/2006/extended-properties" xmlns:vt="http://schemas.openxmlformats.org/officeDocument/2006/docPropsVTypes">
  <Template>Normal</Template>
  <TotalTime>31</TotalTime>
  <Pages>8</Pages>
  <Words>4279</Words>
  <Characters>24392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Pro Forma Contract 021312</vt:lpstr>
    </vt:vector>
  </TitlesOfParts>
  <Manager/>
  <Company/>
  <LinksUpToDate>false</LinksUpToDate>
  <CharactersWithSpaces>28614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Contract 021312</dc:title>
  <dc:subject>&amp;lt;p&amp;gt;TENNESSEE BOARD OF REGENTS(CHANGE ABOVE TO YOUR INSTITUTION’S NAME)Request for ProposalNAME OF SERVICE INSERTED HERE                 TBR RFP #:_________________Proposal Due Date/Time:_________________  Electronic copies of this Request for Proposal available by contacting Angela Gregory at angela.gregory@tbr.edu&amp;lt;/p&amp;gt;</dc:subject>
  <dc:creator>Sheen Mickey</dc:creator>
  <cp:keywords/>
  <dc:description>&amp;lt;p&amp;gt;TENNESSEE BOARD OF REGENTS(CHANGE ABOVE TO YOUR INSTITUTION’S NAME)Request for ProposalNAME OF SERVICE INSERTED HERE                 TBR RFP #:_________________Proposal Due Date/Time:_________________  Electronic copies of this Request for Proposal available by contacting Angela Gregory at angela.gregory@tbr.edu&amp;lt;/p&amp;gt;</dc:description>
  <cp:lastModifiedBy>West, Dana</cp:lastModifiedBy>
  <cp:revision>3</cp:revision>
  <cp:lastPrinted>2025-12-08T17:37:00Z</cp:lastPrinted>
  <dcterms:created xsi:type="dcterms:W3CDTF">2026-05-11T17:36:00Z</dcterms:created>
  <dcterms:modified xsi:type="dcterms:W3CDTF">2026-08-04T15:04:00Z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tContentLanguage">
    <vt:i4>1033</vt:i4>
  </property>
  <property fmtid="{D5CDD505-2E9C-101B-9397-08002B2CF9AE}" pid="3" name="EktEDescription">
    <vt:lpwstr>&lt;p&gt;           ATTACHMENT 6.2  PRO FORMA CONTRACT  The Pro Forma Contract set forth in this Attachment contains some “blanks”, signified in brackets by words in all capital letters, describing material to be added, along with appropriate additional informa</vt:lpwstr>
  </property>
  <property fmtid="{D5CDD505-2E9C-101B-9397-08002B2CF9AE}" pid="4" name="EktContentType">
    <vt:i4>101</vt:i4>
  </property>
  <property fmtid="{D5CDD505-2E9C-101B-9397-08002B2CF9AE}" pid="5" name="EktCmsPath">
    <vt:lpwstr/>
  </property>
  <property fmtid="{D5CDD505-2E9C-101B-9397-08002B2CF9AE}" pid="6" name="EktExpiryType">
    <vt:i4>1</vt:i4>
  </property>
  <property fmtid="{D5CDD505-2E9C-101B-9397-08002B2CF9AE}" pid="7" name="EktDateCreated">
    <vt:filetime>2012-02-14T14:59:50Z</vt:filetime>
  </property>
  <property fmtid="{D5CDD505-2E9C-101B-9397-08002B2CF9AE}" pid="8" name="EktDateModified">
    <vt:filetime>2012-02-14T14:59:51Z</vt:filetime>
  </property>
  <property fmtid="{D5CDD505-2E9C-101B-9397-08002B2CF9AE}" pid="9" name="EktCmsSize">
    <vt:i4>102912</vt:i4>
  </property>
  <property fmtid="{D5CDD505-2E9C-101B-9397-08002B2CF9AE}" pid="10" name="EktSearchable">
    <vt:i4>1</vt:i4>
  </property>
  <property fmtid="{D5CDD505-2E9C-101B-9397-08002B2CF9AE}" pid="11" name="EktQuickLink">
    <vt:lpwstr>DownloadAsset.aspx?id=7890</vt:lpwstr>
  </property>
  <property fmtid="{D5CDD505-2E9C-101B-9397-08002B2CF9AE}" pid="12" name="EktContentSubType">
    <vt:i4>0</vt:i4>
  </property>
  <property fmtid="{D5CDD505-2E9C-101B-9397-08002B2CF9AE}" pid="13" name="ekttaxonomyenabled">
    <vt:i4>1</vt:i4>
  </property>
  <property fmtid="{D5CDD505-2E9C-101B-9397-08002B2CF9AE}" pid="14" name="EktFolderName">
    <vt:lpwstr/>
  </property>
  <property fmtid="{D5CDD505-2E9C-101B-9397-08002B2CF9AE}" pid="15" name="EktTaxCategory">
    <vt:lpwstr/>
  </property>
  <property fmtid="{D5CDD505-2E9C-101B-9397-08002B2CF9AE}" pid="16" name="EktDisabledTaxCategory">
    <vt:lpwstr/>
  </property>
  <property fmtid="{D5CDD505-2E9C-101B-9397-08002B2CF9AE}" pid="17" name="ContentTypeId">
    <vt:lpwstr>0x010100F3A16410A275FE48B593E6B447E4B2C6</vt:lpwstr>
  </property>
</Properties>
</file>